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7942C" w14:textId="77777777" w:rsidR="00CB0AE2" w:rsidRPr="006C4813" w:rsidRDefault="00CB0AE2" w:rsidP="00CB0AE2">
      <w:pPr>
        <w:jc w:val="center"/>
        <w:rPr>
          <w:rFonts w:asciiTheme="minorHAnsi" w:hAnsiTheme="minorHAnsi" w:cstheme="minorHAnsi"/>
          <w:b/>
          <w:sz w:val="40"/>
          <w:szCs w:val="40"/>
          <w:lang w:val="en-US"/>
        </w:rPr>
      </w:pPr>
      <w:r w:rsidRPr="006C4813">
        <w:rPr>
          <w:rFonts w:asciiTheme="minorHAnsi" w:hAnsiTheme="minorHAnsi" w:cstheme="minorHAnsi"/>
          <w:b/>
          <w:i/>
          <w:sz w:val="40"/>
          <w:szCs w:val="40"/>
          <w:lang w:val="en-US"/>
        </w:rPr>
        <w:t>Palinsesti</w:t>
      </w:r>
      <w:r w:rsidRPr="006C4813">
        <w:rPr>
          <w:rFonts w:asciiTheme="minorHAnsi" w:hAnsiTheme="minorHAnsi" w:cstheme="minorHAnsi"/>
          <w:b/>
          <w:sz w:val="40"/>
          <w:szCs w:val="40"/>
          <w:lang w:val="en-US"/>
        </w:rPr>
        <w:t xml:space="preserve"> – </w:t>
      </w:r>
      <w:r w:rsidR="0016509D" w:rsidRPr="006C4813">
        <w:rPr>
          <w:rFonts w:asciiTheme="minorHAnsi" w:hAnsiTheme="minorHAnsi" w:cstheme="minorHAnsi"/>
          <w:b/>
          <w:sz w:val="40"/>
          <w:szCs w:val="40"/>
          <w:lang w:val="en-US"/>
        </w:rPr>
        <w:t>editorial norms</w:t>
      </w:r>
    </w:p>
    <w:p w14:paraId="482C4A0E" w14:textId="77777777" w:rsidR="00CB0AE2" w:rsidRPr="0016509D" w:rsidRDefault="00CB0AE2" w:rsidP="00CB0AE2">
      <w:pPr>
        <w:rPr>
          <w:rFonts w:asciiTheme="minorHAnsi" w:hAnsiTheme="minorHAnsi" w:cstheme="minorHAnsi"/>
          <w:lang w:val="en-US"/>
        </w:rPr>
      </w:pPr>
    </w:p>
    <w:p w14:paraId="6621CE67" w14:textId="77777777" w:rsidR="00CB1983" w:rsidRDefault="00CB0AE2" w:rsidP="00CB1983">
      <w:pPr>
        <w:jc w:val="both"/>
        <w:rPr>
          <w:rFonts w:asciiTheme="minorHAnsi" w:hAnsiTheme="minorHAnsi" w:cstheme="minorHAnsi"/>
          <w:sz w:val="20"/>
          <w:szCs w:val="20"/>
          <w:lang w:val="en-US"/>
        </w:rPr>
      </w:pPr>
      <w:r w:rsidRPr="00CB0AE2">
        <w:rPr>
          <w:rFonts w:asciiTheme="minorHAnsi" w:hAnsiTheme="minorHAnsi" w:cstheme="minorHAnsi"/>
          <w:b/>
          <w:i/>
          <w:iCs/>
          <w:sz w:val="20"/>
          <w:szCs w:val="20"/>
          <w:lang w:val="en-US"/>
        </w:rPr>
        <w:t>Chicago-Style Quick Citation Guide</w:t>
      </w:r>
      <w:r w:rsidRPr="00CB0AE2">
        <w:rPr>
          <w:rFonts w:asciiTheme="minorHAnsi" w:hAnsiTheme="minorHAnsi" w:cstheme="minorHAnsi"/>
          <w:sz w:val="20"/>
          <w:szCs w:val="20"/>
          <w:lang w:val="en-US"/>
        </w:rPr>
        <w:t xml:space="preserve">. </w:t>
      </w:r>
      <w:r w:rsidRPr="007D6F24">
        <w:rPr>
          <w:rFonts w:asciiTheme="minorHAnsi" w:hAnsiTheme="minorHAnsi" w:cstheme="minorHAnsi"/>
          <w:sz w:val="20"/>
          <w:szCs w:val="20"/>
          <w:lang w:val="en-US"/>
        </w:rPr>
        <w:t xml:space="preserve">The style adopted by </w:t>
      </w:r>
      <w:r w:rsidRPr="00691410">
        <w:rPr>
          <w:rFonts w:asciiTheme="minorHAnsi" w:hAnsiTheme="minorHAnsi" w:cstheme="minorHAnsi"/>
          <w:i/>
          <w:sz w:val="20"/>
          <w:szCs w:val="20"/>
          <w:lang w:val="en-US"/>
        </w:rPr>
        <w:t>Palinsesti</w:t>
      </w:r>
      <w:r w:rsidRPr="007D6F24">
        <w:rPr>
          <w:rFonts w:asciiTheme="minorHAnsi" w:hAnsiTheme="minorHAnsi" w:cstheme="minorHAnsi"/>
          <w:sz w:val="20"/>
          <w:szCs w:val="20"/>
          <w:lang w:val="en-US"/>
        </w:rPr>
        <w:t xml:space="preserve"> is “notes and bibl</w:t>
      </w:r>
      <w:r w:rsidR="00490881">
        <w:rPr>
          <w:rFonts w:asciiTheme="minorHAnsi" w:hAnsiTheme="minorHAnsi" w:cstheme="minorHAnsi"/>
          <w:sz w:val="20"/>
          <w:szCs w:val="20"/>
          <w:lang w:val="en-US"/>
        </w:rPr>
        <w:t>i</w:t>
      </w:r>
      <w:r w:rsidRPr="007D6F24">
        <w:rPr>
          <w:rFonts w:asciiTheme="minorHAnsi" w:hAnsiTheme="minorHAnsi" w:cstheme="minorHAnsi"/>
          <w:sz w:val="20"/>
          <w:szCs w:val="20"/>
          <w:lang w:val="en-US"/>
        </w:rPr>
        <w:t xml:space="preserve">ography” style. </w:t>
      </w:r>
      <w:r w:rsidRPr="00CB0AE2">
        <w:rPr>
          <w:rFonts w:asciiTheme="minorHAnsi" w:hAnsiTheme="minorHAnsi" w:cstheme="minorHAnsi"/>
          <w:b/>
          <w:sz w:val="20"/>
          <w:szCs w:val="20"/>
          <w:u w:val="thick"/>
          <w:lang w:val="en-US"/>
        </w:rPr>
        <w:t xml:space="preserve">The article on </w:t>
      </w:r>
      <w:r w:rsidRPr="00CB0AE2">
        <w:rPr>
          <w:rFonts w:asciiTheme="minorHAnsi" w:hAnsiTheme="minorHAnsi" w:cstheme="minorHAnsi"/>
          <w:b/>
          <w:i/>
          <w:sz w:val="20"/>
          <w:szCs w:val="20"/>
          <w:u w:val="thick"/>
          <w:lang w:val="en-US"/>
        </w:rPr>
        <w:t>Palinsesti</w:t>
      </w:r>
      <w:r w:rsidRPr="00CB0AE2">
        <w:rPr>
          <w:rFonts w:asciiTheme="minorHAnsi" w:hAnsiTheme="minorHAnsi" w:cstheme="minorHAnsi"/>
          <w:b/>
          <w:sz w:val="20"/>
          <w:szCs w:val="20"/>
          <w:u w:val="thick"/>
          <w:lang w:val="en-US"/>
        </w:rPr>
        <w:t xml:space="preserve"> will include only </w:t>
      </w:r>
      <w:r w:rsidR="006C4813" w:rsidRPr="00CB0AE2">
        <w:rPr>
          <w:rFonts w:asciiTheme="minorHAnsi" w:hAnsiTheme="minorHAnsi" w:cstheme="minorHAnsi"/>
          <w:b/>
          <w:sz w:val="20"/>
          <w:szCs w:val="20"/>
          <w:u w:val="thick"/>
          <w:lang w:val="en-US"/>
        </w:rPr>
        <w:t>ENDNOTES</w:t>
      </w:r>
      <w:r w:rsidRPr="007D6F24">
        <w:rPr>
          <w:rFonts w:asciiTheme="minorHAnsi" w:hAnsiTheme="minorHAnsi" w:cstheme="minorHAnsi"/>
          <w:sz w:val="20"/>
          <w:szCs w:val="20"/>
          <w:lang w:val="en-US"/>
        </w:rPr>
        <w:t>.</w:t>
      </w:r>
    </w:p>
    <w:p w14:paraId="39F84506" w14:textId="77777777" w:rsidR="00CB1983" w:rsidRDefault="00CB1983" w:rsidP="00CB1983">
      <w:pPr>
        <w:jc w:val="both"/>
        <w:rPr>
          <w:rFonts w:asciiTheme="minorHAnsi" w:hAnsiTheme="minorHAnsi" w:cstheme="minorHAnsi"/>
          <w:sz w:val="20"/>
          <w:szCs w:val="20"/>
          <w:lang w:val="en-US"/>
        </w:rPr>
      </w:pPr>
    </w:p>
    <w:tbl>
      <w:tblPr>
        <w:tblStyle w:val="Grigliatabella"/>
        <w:tblW w:w="0" w:type="auto"/>
        <w:tblLook w:val="04A0" w:firstRow="1" w:lastRow="0" w:firstColumn="1" w:lastColumn="0" w:noHBand="0" w:noVBand="1"/>
      </w:tblPr>
      <w:tblGrid>
        <w:gridCol w:w="9627"/>
      </w:tblGrid>
      <w:tr w:rsidR="00CB1983" w:rsidRPr="00760BB0" w14:paraId="3F974A97" w14:textId="77777777" w:rsidTr="00CB1983">
        <w:tc>
          <w:tcPr>
            <w:tcW w:w="9627" w:type="dxa"/>
            <w:shd w:val="clear" w:color="auto" w:fill="FFFF00"/>
          </w:tcPr>
          <w:p w14:paraId="047CB779" w14:textId="70F69F43" w:rsidR="00CB1983" w:rsidRDefault="00CB1983" w:rsidP="00CB1983">
            <w:pPr>
              <w:jc w:val="both"/>
              <w:rPr>
                <w:rFonts w:asciiTheme="minorHAnsi" w:hAnsiTheme="minorHAnsi" w:cstheme="minorHAnsi"/>
                <w:sz w:val="20"/>
                <w:szCs w:val="20"/>
                <w:lang w:val="en-US"/>
              </w:rPr>
            </w:pPr>
            <w:r>
              <w:rPr>
                <w:rFonts w:asciiTheme="minorHAnsi" w:hAnsiTheme="minorHAnsi" w:cstheme="minorHAnsi"/>
                <w:sz w:val="20"/>
                <w:szCs w:val="20"/>
                <w:lang w:val="en-US"/>
              </w:rPr>
              <w:t xml:space="preserve">NOTE: </w:t>
            </w:r>
            <w:r w:rsidRPr="00CB1983">
              <w:rPr>
                <w:rFonts w:asciiTheme="minorHAnsi" w:hAnsiTheme="minorHAnsi" w:cstheme="minorHAnsi"/>
                <w:sz w:val="20"/>
                <w:szCs w:val="20"/>
                <w:lang w:val="en-US"/>
              </w:rPr>
              <w:t>Footnotes and Endnotes are basically the same.</w:t>
            </w:r>
            <w:r>
              <w:rPr>
                <w:rFonts w:asciiTheme="minorHAnsi" w:hAnsiTheme="minorHAnsi" w:cstheme="minorHAnsi"/>
                <w:sz w:val="20"/>
                <w:szCs w:val="20"/>
                <w:lang w:val="en-US"/>
              </w:rPr>
              <w:t xml:space="preserve"> </w:t>
            </w:r>
            <w:r w:rsidRPr="00CB1983">
              <w:rPr>
                <w:rFonts w:asciiTheme="minorHAnsi" w:hAnsiTheme="minorHAnsi" w:cstheme="minorHAnsi"/>
                <w:sz w:val="20"/>
                <w:szCs w:val="20"/>
                <w:lang w:val="en-US"/>
              </w:rPr>
              <w:t>The difference between footnotes and endnotes is that footnotes appear at the bottom of the same page, while endnotes appear at the end of the paper.</w:t>
            </w:r>
          </w:p>
        </w:tc>
      </w:tr>
    </w:tbl>
    <w:p w14:paraId="2A154E16" w14:textId="77777777" w:rsidR="00CB1983" w:rsidRDefault="00CB1983" w:rsidP="00CB1983">
      <w:pPr>
        <w:jc w:val="both"/>
        <w:rPr>
          <w:rFonts w:asciiTheme="minorHAnsi" w:hAnsiTheme="minorHAnsi" w:cstheme="minorHAnsi"/>
          <w:sz w:val="20"/>
          <w:szCs w:val="20"/>
          <w:lang w:val="en-US"/>
        </w:rPr>
      </w:pPr>
    </w:p>
    <w:p w14:paraId="0E61638F" w14:textId="77777777" w:rsidR="006C4813" w:rsidRDefault="006C4813" w:rsidP="00CB1983">
      <w:pPr>
        <w:rPr>
          <w:rFonts w:asciiTheme="minorHAnsi" w:hAnsiTheme="minorHAnsi" w:cstheme="minorHAnsi"/>
          <w:b/>
          <w:bCs/>
          <w:u w:val="single"/>
          <w:lang w:val="en-US"/>
        </w:rPr>
      </w:pPr>
    </w:p>
    <w:p w14:paraId="493515F4" w14:textId="77777777" w:rsidR="00CB0AE2" w:rsidRPr="00CB0AE2" w:rsidRDefault="00CB0AE2" w:rsidP="0016509D">
      <w:pPr>
        <w:jc w:val="center"/>
        <w:rPr>
          <w:rFonts w:asciiTheme="minorHAnsi" w:hAnsiTheme="minorHAnsi" w:cstheme="minorHAnsi"/>
          <w:b/>
          <w:bCs/>
          <w:u w:val="single"/>
          <w:lang w:val="en-US"/>
        </w:rPr>
      </w:pPr>
      <w:r w:rsidRPr="00CB0AE2">
        <w:rPr>
          <w:rFonts w:asciiTheme="minorHAnsi" w:hAnsiTheme="minorHAnsi" w:cstheme="minorHAnsi"/>
          <w:b/>
          <w:bCs/>
          <w:u w:val="single"/>
          <w:lang w:val="en-US"/>
        </w:rPr>
        <w:t>Italics and quotation marks</w:t>
      </w:r>
    </w:p>
    <w:p w14:paraId="1498038A" w14:textId="77777777" w:rsidR="00CB0AE2" w:rsidRPr="00CB0AE2" w:rsidRDefault="00CB0AE2" w:rsidP="00CB0AE2">
      <w:pPr>
        <w:jc w:val="both"/>
        <w:rPr>
          <w:rFonts w:asciiTheme="minorHAnsi" w:hAnsiTheme="minorHAnsi" w:cstheme="minorHAnsi"/>
          <w:sz w:val="20"/>
          <w:szCs w:val="20"/>
          <w:lang w:val="en-US"/>
        </w:rPr>
      </w:pPr>
    </w:p>
    <w:p w14:paraId="26CC8D11" w14:textId="77777777" w:rsidR="00CB0AE2" w:rsidRPr="007D6F24" w:rsidRDefault="00CB0AE2" w:rsidP="00CB0AE2">
      <w:pPr>
        <w:jc w:val="both"/>
        <w:rPr>
          <w:rFonts w:asciiTheme="minorHAnsi" w:hAnsiTheme="minorHAnsi" w:cstheme="minorHAnsi"/>
          <w:sz w:val="20"/>
          <w:szCs w:val="20"/>
          <w:lang w:val="en-US"/>
        </w:rPr>
      </w:pPr>
      <w:r w:rsidRPr="007D6F24">
        <w:rPr>
          <w:rFonts w:asciiTheme="minorHAnsi" w:hAnsiTheme="minorHAnsi" w:cstheme="minorHAnsi"/>
          <w:sz w:val="20"/>
          <w:szCs w:val="20"/>
          <w:lang w:val="en-US"/>
        </w:rPr>
        <w:t xml:space="preserve">Chicago prefers </w:t>
      </w:r>
      <w:r w:rsidRPr="0049003D">
        <w:rPr>
          <w:rFonts w:asciiTheme="minorHAnsi" w:hAnsiTheme="minorHAnsi" w:cstheme="minorHAnsi"/>
          <w:b/>
          <w:i/>
          <w:sz w:val="20"/>
          <w:szCs w:val="20"/>
          <w:lang w:val="en-US"/>
        </w:rPr>
        <w:t>italics</w:t>
      </w:r>
      <w:r w:rsidRPr="007D6F24">
        <w:rPr>
          <w:rFonts w:asciiTheme="minorHAnsi" w:hAnsiTheme="minorHAnsi" w:cstheme="minorHAnsi"/>
          <w:sz w:val="20"/>
          <w:szCs w:val="20"/>
          <w:lang w:val="en-US"/>
        </w:rPr>
        <w:t xml:space="preserve"> to set off the titles of major or freestanding works such as books, journals, movies, and paintings. This practice extends to cover the names of ships and other craft, species names, and legal cases. </w:t>
      </w:r>
      <w:r w:rsidRPr="007D6F24">
        <w:rPr>
          <w:rFonts w:asciiTheme="minorHAnsi" w:hAnsiTheme="minorHAnsi" w:cstheme="minorHAnsi"/>
          <w:b/>
          <w:sz w:val="20"/>
          <w:szCs w:val="20"/>
          <w:lang w:val="en-US"/>
        </w:rPr>
        <w:t>Quotation marks</w:t>
      </w:r>
      <w:r w:rsidRPr="007D6F24">
        <w:rPr>
          <w:rFonts w:asciiTheme="minorHAnsi" w:hAnsiTheme="minorHAnsi" w:cstheme="minorHAnsi"/>
          <w:sz w:val="20"/>
          <w:szCs w:val="20"/>
          <w:lang w:val="en-US"/>
        </w:rPr>
        <w:t xml:space="preserve"> are usually reserved for the titles of subsections of larger works—including chapter and article titles and the titles of poems that have been collected into a series. Some titles—for example, of a book series or a website, under which any number of works or documents may be collected—are neither italicized nor placed in quotation marks. For more on the titles of works, including matters of capitalization and punctuation.</w:t>
      </w:r>
    </w:p>
    <w:p w14:paraId="104C870A" w14:textId="77777777" w:rsidR="00CB0AE2" w:rsidRPr="007D6F24" w:rsidRDefault="00CB0AE2" w:rsidP="00CB0AE2">
      <w:pPr>
        <w:jc w:val="both"/>
        <w:rPr>
          <w:rFonts w:asciiTheme="minorHAnsi" w:hAnsiTheme="minorHAnsi" w:cstheme="minorHAnsi"/>
          <w:b/>
          <w:bCs/>
          <w:sz w:val="20"/>
          <w:szCs w:val="20"/>
          <w:u w:val="single"/>
          <w:lang w:val="en-US"/>
        </w:rPr>
      </w:pPr>
      <w:r w:rsidRPr="007D6F24">
        <w:rPr>
          <w:rFonts w:asciiTheme="minorHAnsi" w:hAnsiTheme="minorHAnsi" w:cstheme="minorHAnsi"/>
          <w:b/>
          <w:bCs/>
          <w:sz w:val="20"/>
          <w:szCs w:val="20"/>
          <w:u w:val="single"/>
          <w:lang w:val="en-US"/>
        </w:rPr>
        <w:t>Furthermore</w:t>
      </w:r>
    </w:p>
    <w:p w14:paraId="62E55782" w14:textId="77777777" w:rsidR="00CB0AE2" w:rsidRDefault="00CB0AE2" w:rsidP="00CB0AE2">
      <w:pPr>
        <w:jc w:val="both"/>
        <w:rPr>
          <w:rFonts w:asciiTheme="minorHAnsi" w:hAnsiTheme="minorHAnsi" w:cstheme="minorHAnsi"/>
          <w:sz w:val="20"/>
          <w:szCs w:val="20"/>
          <w:lang w:val="en-US"/>
        </w:rPr>
      </w:pPr>
      <w:r w:rsidRPr="007D6F24">
        <w:rPr>
          <w:rFonts w:asciiTheme="minorHAnsi" w:hAnsiTheme="minorHAnsi" w:cstheme="minorHAnsi"/>
          <w:i/>
          <w:iCs/>
          <w:sz w:val="20"/>
          <w:szCs w:val="20"/>
          <w:lang w:val="en-US"/>
        </w:rPr>
        <w:t xml:space="preserve">Palinsesti </w:t>
      </w:r>
      <w:r w:rsidRPr="007D6F24">
        <w:rPr>
          <w:rFonts w:asciiTheme="minorHAnsi" w:hAnsiTheme="minorHAnsi" w:cstheme="minorHAnsi"/>
          <w:sz w:val="20"/>
          <w:szCs w:val="20"/>
          <w:lang w:val="en-US"/>
        </w:rPr>
        <w:t xml:space="preserve">prefers </w:t>
      </w:r>
      <w:r w:rsidRPr="0049003D">
        <w:rPr>
          <w:rFonts w:asciiTheme="minorHAnsi" w:hAnsiTheme="minorHAnsi" w:cstheme="minorHAnsi"/>
          <w:b/>
          <w:bCs/>
          <w:i/>
          <w:sz w:val="20"/>
          <w:szCs w:val="20"/>
          <w:lang w:val="en-US"/>
        </w:rPr>
        <w:t>italics</w:t>
      </w:r>
      <w:r w:rsidRPr="007D6F24">
        <w:rPr>
          <w:rFonts w:asciiTheme="minorHAnsi" w:hAnsiTheme="minorHAnsi" w:cstheme="minorHAnsi"/>
          <w:b/>
          <w:bCs/>
          <w:sz w:val="20"/>
          <w:szCs w:val="20"/>
          <w:lang w:val="en-US"/>
        </w:rPr>
        <w:t xml:space="preserve"> </w:t>
      </w:r>
      <w:r w:rsidRPr="007D6F24">
        <w:rPr>
          <w:rFonts w:asciiTheme="minorHAnsi" w:hAnsiTheme="minorHAnsi" w:cstheme="minorHAnsi"/>
          <w:sz w:val="20"/>
          <w:szCs w:val="20"/>
          <w:lang w:val="en-US"/>
        </w:rPr>
        <w:t xml:space="preserve">for neologism; words with a new meaning; emphasis on words or phrases; peculiar verb phrase; words that has a peculiar meaning according to an author quoted in the text (as philosophical terms); foreign words </w:t>
      </w:r>
      <w:r w:rsidRPr="007D6F24">
        <w:rPr>
          <w:rFonts w:asciiTheme="minorHAnsi" w:hAnsiTheme="minorHAnsi" w:cstheme="minorHAnsi"/>
          <w:sz w:val="20"/>
          <w:szCs w:val="20"/>
          <w:u w:val="single"/>
          <w:lang w:val="en-US"/>
        </w:rPr>
        <w:t>not included</w:t>
      </w:r>
      <w:r w:rsidRPr="007D6F24">
        <w:rPr>
          <w:rFonts w:asciiTheme="minorHAnsi" w:hAnsiTheme="minorHAnsi" w:cstheme="minorHAnsi"/>
          <w:sz w:val="20"/>
          <w:szCs w:val="20"/>
          <w:lang w:val="en-US"/>
        </w:rPr>
        <w:t xml:space="preserve"> (or rarely included) in Italian vocabularies (or in the language used by the author). Words introduced by the author alluding to a peculiar meaning (first occurrence in italics then roman); </w:t>
      </w:r>
      <w:r w:rsidRPr="007D6F24">
        <w:rPr>
          <w:rFonts w:asciiTheme="minorHAnsi" w:hAnsiTheme="minorHAnsi" w:cstheme="minorHAnsi"/>
          <w:b/>
          <w:bCs/>
          <w:sz w:val="20"/>
          <w:szCs w:val="20"/>
          <w:lang w:val="en-US"/>
        </w:rPr>
        <w:t xml:space="preserve">Roman </w:t>
      </w:r>
      <w:r w:rsidRPr="007D6F24">
        <w:rPr>
          <w:rFonts w:asciiTheme="minorHAnsi" w:hAnsiTheme="minorHAnsi" w:cstheme="minorHAnsi"/>
          <w:sz w:val="20"/>
          <w:szCs w:val="20"/>
          <w:lang w:val="en-US"/>
        </w:rPr>
        <w:t xml:space="preserve">with </w:t>
      </w:r>
      <w:r w:rsidRPr="007D6F24">
        <w:rPr>
          <w:rFonts w:asciiTheme="minorHAnsi" w:hAnsiTheme="minorHAnsi" w:cstheme="minorHAnsi"/>
          <w:b/>
          <w:bCs/>
          <w:sz w:val="20"/>
          <w:szCs w:val="20"/>
          <w:lang w:val="en-US"/>
        </w:rPr>
        <w:t xml:space="preserve">quotation marks </w:t>
      </w:r>
      <w:r w:rsidRPr="007D6F24">
        <w:rPr>
          <w:rFonts w:asciiTheme="minorHAnsi" w:hAnsiTheme="minorHAnsi" w:cstheme="minorHAnsi"/>
          <w:sz w:val="20"/>
          <w:szCs w:val="20"/>
          <w:lang w:val="en-US"/>
        </w:rPr>
        <w:t>is preferred for: a school of a City or a Place (in Painting, Sculpture, Design, etc...); reducing the emphasis of a word; proverbs; quotations (if other quotations marks occurs in the text quoted: use '); other special cases not aforementioned in italics.</w:t>
      </w:r>
    </w:p>
    <w:p w14:paraId="135AFE01" w14:textId="77777777" w:rsidR="00CB0AE2" w:rsidRPr="00055CF1" w:rsidRDefault="00CB0AE2" w:rsidP="00CB0AE2">
      <w:pPr>
        <w:jc w:val="both"/>
        <w:rPr>
          <w:rFonts w:asciiTheme="minorHAnsi" w:hAnsiTheme="minorHAnsi" w:cstheme="minorHAnsi"/>
          <w:sz w:val="20"/>
          <w:szCs w:val="20"/>
        </w:rPr>
      </w:pPr>
      <w:r w:rsidRPr="00055CF1">
        <w:rPr>
          <w:rFonts w:asciiTheme="minorHAnsi" w:hAnsiTheme="minorHAnsi" w:cstheme="minorHAnsi"/>
          <w:sz w:val="20"/>
          <w:szCs w:val="20"/>
        </w:rPr>
        <w:t>NB</w:t>
      </w:r>
      <w:r>
        <w:rPr>
          <w:rFonts w:asciiTheme="minorHAnsi" w:hAnsiTheme="minorHAnsi" w:cstheme="minorHAnsi"/>
          <w:sz w:val="20"/>
          <w:szCs w:val="20"/>
        </w:rPr>
        <w:t xml:space="preserve"> (Italian Authors)</w:t>
      </w:r>
      <w:r w:rsidRPr="00055CF1">
        <w:rPr>
          <w:rFonts w:asciiTheme="minorHAnsi" w:hAnsiTheme="minorHAnsi" w:cstheme="minorHAnsi"/>
          <w:sz w:val="20"/>
          <w:szCs w:val="20"/>
        </w:rPr>
        <w:t>: schema riassuntivo</w:t>
      </w:r>
      <w:r>
        <w:rPr>
          <w:rFonts w:asciiTheme="minorHAnsi" w:hAnsiTheme="minorHAnsi" w:cstheme="minorHAnsi"/>
          <w:sz w:val="20"/>
          <w:szCs w:val="20"/>
        </w:rPr>
        <w:t xml:space="preserve">:  </w:t>
      </w:r>
    </w:p>
    <w:p w14:paraId="24CF35CC" w14:textId="77777777" w:rsidR="00CB0AE2" w:rsidRPr="00055CF1" w:rsidRDefault="00CB0AE2" w:rsidP="00CB0AE2">
      <w:pPr>
        <w:jc w:val="both"/>
        <w:rPr>
          <w:rFonts w:asciiTheme="minorHAnsi" w:hAnsiTheme="minorHAnsi" w:cstheme="minorHAnsi"/>
          <w:sz w:val="20"/>
          <w:szCs w:val="20"/>
        </w:rPr>
      </w:pPr>
    </w:p>
    <w:tbl>
      <w:tblPr>
        <w:tblStyle w:val="Grigliatabella"/>
        <w:tblpPr w:leftFromText="141" w:rightFromText="141" w:vertAnchor="text" w:horzAnchor="margin" w:tblpY="-44"/>
        <w:tblW w:w="9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6"/>
        <w:gridCol w:w="3779"/>
      </w:tblGrid>
      <w:tr w:rsidR="00CB0AE2" w:rsidRPr="0041575B" w14:paraId="77A59E35" w14:textId="77777777" w:rsidTr="0023200B">
        <w:trPr>
          <w:trHeight w:val="540"/>
        </w:trPr>
        <w:tc>
          <w:tcPr>
            <w:tcW w:w="6136" w:type="dxa"/>
          </w:tcPr>
          <w:p w14:paraId="3C4F86E3" w14:textId="77777777" w:rsidR="00CB0AE2" w:rsidRPr="007D6F24" w:rsidRDefault="00CB0AE2" w:rsidP="0023200B">
            <w:pPr>
              <w:jc w:val="center"/>
              <w:rPr>
                <w:rFonts w:asciiTheme="minorHAnsi" w:hAnsiTheme="minorHAnsi" w:cstheme="minorHAnsi"/>
                <w:b/>
                <w:lang w:val="en-US"/>
              </w:rPr>
            </w:pPr>
            <w:r>
              <w:rPr>
                <w:rFonts w:asciiTheme="minorHAnsi" w:hAnsiTheme="minorHAnsi" w:cstheme="minorHAnsi"/>
                <w:b/>
                <w:i/>
                <w:sz w:val="28"/>
                <w:szCs w:val="28"/>
                <w:lang w:val="en-US"/>
              </w:rPr>
              <w:t>ITALICS</w:t>
            </w:r>
            <w:r w:rsidRPr="007D6F24">
              <w:rPr>
                <w:rFonts w:asciiTheme="minorHAnsi" w:hAnsiTheme="minorHAnsi" w:cstheme="minorHAnsi"/>
                <w:b/>
                <w:sz w:val="28"/>
                <w:szCs w:val="28"/>
                <w:lang w:val="en-US"/>
              </w:rPr>
              <w:t xml:space="preserve"> </w:t>
            </w:r>
            <w:r w:rsidRPr="007D6F24">
              <w:rPr>
                <w:rFonts w:asciiTheme="minorHAnsi" w:hAnsiTheme="minorHAnsi" w:cstheme="minorHAnsi"/>
                <w:b/>
                <w:lang w:val="en-US"/>
              </w:rPr>
              <w:t>(</w:t>
            </w:r>
            <w:r>
              <w:rPr>
                <w:rFonts w:asciiTheme="minorHAnsi" w:hAnsiTheme="minorHAnsi" w:cstheme="minorHAnsi"/>
                <w:b/>
                <w:lang w:val="en-US"/>
              </w:rPr>
              <w:t>autonomous works</w:t>
            </w:r>
            <w:r w:rsidRPr="007D6F24">
              <w:rPr>
                <w:rFonts w:asciiTheme="minorHAnsi" w:hAnsiTheme="minorHAnsi" w:cstheme="minorHAnsi"/>
                <w:b/>
                <w:lang w:val="en-US"/>
              </w:rPr>
              <w:t>)</w:t>
            </w:r>
          </w:p>
        </w:tc>
        <w:tc>
          <w:tcPr>
            <w:tcW w:w="3779" w:type="dxa"/>
          </w:tcPr>
          <w:p w14:paraId="51F679A5" w14:textId="77777777" w:rsidR="00CB0AE2" w:rsidRPr="00C90F19" w:rsidRDefault="00CB0AE2" w:rsidP="0023200B">
            <w:pPr>
              <w:jc w:val="center"/>
              <w:rPr>
                <w:rFonts w:asciiTheme="minorHAnsi" w:hAnsiTheme="minorHAnsi" w:cstheme="minorHAnsi"/>
                <w:b/>
                <w:lang w:val="en-US"/>
              </w:rPr>
            </w:pPr>
            <w:r w:rsidRPr="00C90F19">
              <w:rPr>
                <w:rFonts w:asciiTheme="minorHAnsi" w:hAnsiTheme="minorHAnsi" w:cstheme="minorHAnsi"/>
                <w:b/>
                <w:sz w:val="28"/>
                <w:szCs w:val="28"/>
                <w:lang w:val="en-US"/>
              </w:rPr>
              <w:t xml:space="preserve">“QUOTATION MARKS” </w:t>
            </w:r>
            <w:r w:rsidRPr="00C90F19">
              <w:rPr>
                <w:rFonts w:asciiTheme="minorHAnsi" w:hAnsiTheme="minorHAnsi" w:cstheme="minorHAnsi"/>
                <w:b/>
                <w:lang w:val="en-US"/>
              </w:rPr>
              <w:t>(a work inside another)</w:t>
            </w:r>
          </w:p>
        </w:tc>
      </w:tr>
      <w:tr w:rsidR="00CB0AE2" w:rsidRPr="007649C9" w14:paraId="4B5EC17F" w14:textId="77777777" w:rsidTr="0023200B">
        <w:trPr>
          <w:trHeight w:val="251"/>
        </w:trPr>
        <w:tc>
          <w:tcPr>
            <w:tcW w:w="6136" w:type="dxa"/>
          </w:tcPr>
          <w:p w14:paraId="27B34D58" w14:textId="77777777" w:rsidR="00CB0AE2" w:rsidRPr="007649C9" w:rsidRDefault="00CB0AE2" w:rsidP="00CB0AE2">
            <w:pPr>
              <w:pStyle w:val="Paragrafoelenco"/>
              <w:numPr>
                <w:ilvl w:val="0"/>
                <w:numId w:val="21"/>
              </w:numPr>
              <w:rPr>
                <w:rFonts w:asciiTheme="minorHAnsi" w:hAnsiTheme="minorHAnsi" w:cstheme="minorHAnsi"/>
              </w:rPr>
            </w:pPr>
            <w:r>
              <w:rPr>
                <w:rFonts w:asciiTheme="minorHAnsi" w:hAnsiTheme="minorHAnsi" w:cstheme="minorHAnsi"/>
              </w:rPr>
              <w:t>books</w:t>
            </w:r>
          </w:p>
        </w:tc>
        <w:tc>
          <w:tcPr>
            <w:tcW w:w="3779" w:type="dxa"/>
          </w:tcPr>
          <w:p w14:paraId="24AAE6A3" w14:textId="77777777" w:rsidR="00CB0AE2" w:rsidRPr="007649C9" w:rsidRDefault="00CB0AE2" w:rsidP="00CB0AE2">
            <w:pPr>
              <w:pStyle w:val="Paragrafoelenco"/>
              <w:numPr>
                <w:ilvl w:val="0"/>
                <w:numId w:val="21"/>
              </w:numPr>
              <w:rPr>
                <w:rFonts w:asciiTheme="minorHAnsi" w:hAnsiTheme="minorHAnsi" w:cstheme="minorHAnsi"/>
              </w:rPr>
            </w:pPr>
            <w:r>
              <w:rPr>
                <w:rFonts w:asciiTheme="minorHAnsi" w:hAnsiTheme="minorHAnsi" w:cstheme="minorHAnsi"/>
              </w:rPr>
              <w:t>chapters</w:t>
            </w:r>
          </w:p>
        </w:tc>
      </w:tr>
      <w:tr w:rsidR="00CB0AE2" w:rsidRPr="007649C9" w14:paraId="4B368FF4" w14:textId="77777777" w:rsidTr="0023200B">
        <w:trPr>
          <w:trHeight w:val="251"/>
        </w:trPr>
        <w:tc>
          <w:tcPr>
            <w:tcW w:w="6136" w:type="dxa"/>
          </w:tcPr>
          <w:p w14:paraId="0D320D84" w14:textId="77777777" w:rsidR="00CB0AE2" w:rsidRPr="007649C9" w:rsidRDefault="00CB0AE2" w:rsidP="00CB0AE2">
            <w:pPr>
              <w:pStyle w:val="Paragrafoelenco"/>
              <w:numPr>
                <w:ilvl w:val="0"/>
                <w:numId w:val="21"/>
              </w:numPr>
              <w:rPr>
                <w:rFonts w:asciiTheme="minorHAnsi" w:hAnsiTheme="minorHAnsi" w:cstheme="minorHAnsi"/>
              </w:rPr>
            </w:pPr>
            <w:r>
              <w:rPr>
                <w:rFonts w:asciiTheme="minorHAnsi" w:hAnsiTheme="minorHAnsi" w:cstheme="minorHAnsi"/>
              </w:rPr>
              <w:t>journals</w:t>
            </w:r>
            <w:r w:rsidR="00156B8D">
              <w:rPr>
                <w:rFonts w:asciiTheme="minorHAnsi" w:hAnsiTheme="minorHAnsi" w:cstheme="minorHAnsi"/>
              </w:rPr>
              <w:t>, magazines</w:t>
            </w:r>
          </w:p>
        </w:tc>
        <w:tc>
          <w:tcPr>
            <w:tcW w:w="3779" w:type="dxa"/>
          </w:tcPr>
          <w:p w14:paraId="543D3567" w14:textId="77777777" w:rsidR="00CB0AE2" w:rsidRPr="007649C9" w:rsidRDefault="00CB0AE2" w:rsidP="00CB0AE2">
            <w:pPr>
              <w:pStyle w:val="Paragrafoelenco"/>
              <w:numPr>
                <w:ilvl w:val="0"/>
                <w:numId w:val="21"/>
              </w:numPr>
              <w:rPr>
                <w:rFonts w:asciiTheme="minorHAnsi" w:hAnsiTheme="minorHAnsi" w:cstheme="minorHAnsi"/>
              </w:rPr>
            </w:pPr>
            <w:r>
              <w:rPr>
                <w:rFonts w:asciiTheme="minorHAnsi" w:hAnsiTheme="minorHAnsi" w:cstheme="minorHAnsi"/>
              </w:rPr>
              <w:t xml:space="preserve">articles </w:t>
            </w:r>
          </w:p>
        </w:tc>
      </w:tr>
      <w:tr w:rsidR="00CB0AE2" w:rsidRPr="007649C9" w14:paraId="714F4E4C" w14:textId="77777777" w:rsidTr="0023200B">
        <w:trPr>
          <w:trHeight w:val="251"/>
        </w:trPr>
        <w:tc>
          <w:tcPr>
            <w:tcW w:w="6136" w:type="dxa"/>
          </w:tcPr>
          <w:p w14:paraId="073D4DD3" w14:textId="77777777" w:rsidR="00CB0AE2" w:rsidRPr="007649C9" w:rsidRDefault="00CB0AE2" w:rsidP="00CB0AE2">
            <w:pPr>
              <w:pStyle w:val="Paragrafoelenco"/>
              <w:numPr>
                <w:ilvl w:val="0"/>
                <w:numId w:val="21"/>
              </w:numPr>
              <w:rPr>
                <w:rFonts w:asciiTheme="minorHAnsi" w:hAnsiTheme="minorHAnsi" w:cstheme="minorHAnsi"/>
              </w:rPr>
            </w:pPr>
            <w:r>
              <w:rPr>
                <w:rFonts w:asciiTheme="minorHAnsi" w:hAnsiTheme="minorHAnsi" w:cstheme="minorHAnsi"/>
              </w:rPr>
              <w:t>films</w:t>
            </w:r>
          </w:p>
        </w:tc>
        <w:tc>
          <w:tcPr>
            <w:tcW w:w="3779" w:type="dxa"/>
          </w:tcPr>
          <w:p w14:paraId="55DF4462" w14:textId="77777777" w:rsidR="00CB0AE2" w:rsidRPr="007649C9" w:rsidRDefault="00CB0AE2" w:rsidP="00CB0AE2">
            <w:pPr>
              <w:pStyle w:val="Paragrafoelenco"/>
              <w:numPr>
                <w:ilvl w:val="0"/>
                <w:numId w:val="21"/>
              </w:numPr>
              <w:rPr>
                <w:rFonts w:asciiTheme="minorHAnsi" w:hAnsiTheme="minorHAnsi" w:cstheme="minorHAnsi"/>
              </w:rPr>
            </w:pPr>
            <w:r>
              <w:rPr>
                <w:rFonts w:asciiTheme="minorHAnsi" w:hAnsiTheme="minorHAnsi" w:cstheme="minorHAnsi"/>
              </w:rPr>
              <w:t xml:space="preserve">components of a series </w:t>
            </w:r>
          </w:p>
        </w:tc>
      </w:tr>
      <w:tr w:rsidR="00CB0AE2" w:rsidRPr="0041575B" w14:paraId="4AF2144D" w14:textId="77777777" w:rsidTr="0023200B">
        <w:trPr>
          <w:trHeight w:val="503"/>
        </w:trPr>
        <w:tc>
          <w:tcPr>
            <w:tcW w:w="6136" w:type="dxa"/>
          </w:tcPr>
          <w:p w14:paraId="0A7BACA1" w14:textId="77777777" w:rsidR="00CB0AE2" w:rsidRPr="00C90F19" w:rsidRDefault="00CB0AE2" w:rsidP="00CB0AE2">
            <w:pPr>
              <w:pStyle w:val="Paragrafoelenco"/>
              <w:numPr>
                <w:ilvl w:val="0"/>
                <w:numId w:val="21"/>
              </w:numPr>
              <w:rPr>
                <w:rFonts w:asciiTheme="minorHAnsi" w:hAnsiTheme="minorHAnsi" w:cstheme="minorHAnsi"/>
                <w:lang w:val="en-US"/>
              </w:rPr>
            </w:pPr>
            <w:r w:rsidRPr="00C90F19">
              <w:rPr>
                <w:rFonts w:asciiTheme="minorHAnsi" w:hAnsiTheme="minorHAnsi" w:cstheme="minorHAnsi"/>
                <w:lang w:val="en-US"/>
              </w:rPr>
              <w:t>work’s title (a painting, a sc</w:t>
            </w:r>
            <w:r>
              <w:rPr>
                <w:rFonts w:asciiTheme="minorHAnsi" w:hAnsiTheme="minorHAnsi" w:cstheme="minorHAnsi"/>
                <w:lang w:val="en-US"/>
              </w:rPr>
              <w:t>ulpture…)</w:t>
            </w:r>
          </w:p>
        </w:tc>
        <w:tc>
          <w:tcPr>
            <w:tcW w:w="3779" w:type="dxa"/>
          </w:tcPr>
          <w:p w14:paraId="459A4912" w14:textId="77777777" w:rsidR="00CB0AE2" w:rsidRPr="00C90F19" w:rsidRDefault="00CB0AE2" w:rsidP="0023200B">
            <w:pPr>
              <w:rPr>
                <w:rFonts w:asciiTheme="minorHAnsi" w:hAnsiTheme="minorHAnsi" w:cstheme="minorHAnsi"/>
                <w:u w:val="single"/>
                <w:lang w:val="en-US"/>
              </w:rPr>
            </w:pPr>
            <w:r w:rsidRPr="00C90F19">
              <w:rPr>
                <w:rFonts w:asciiTheme="minorHAnsi" w:hAnsiTheme="minorHAnsi" w:cstheme="minorHAnsi"/>
                <w:u w:val="single"/>
                <w:lang w:val="en-US"/>
              </w:rPr>
              <w:t xml:space="preserve">NOTE: some titles don’t </w:t>
            </w:r>
            <w:r>
              <w:rPr>
                <w:rFonts w:asciiTheme="minorHAnsi" w:hAnsiTheme="minorHAnsi" w:cstheme="minorHAnsi"/>
                <w:u w:val="single"/>
                <w:lang w:val="en-US"/>
              </w:rPr>
              <w:t>need either</w:t>
            </w:r>
            <w:r w:rsidRPr="00C90F19">
              <w:rPr>
                <w:rFonts w:asciiTheme="minorHAnsi" w:hAnsiTheme="minorHAnsi" w:cstheme="minorHAnsi"/>
                <w:u w:val="single"/>
                <w:lang w:val="en-US"/>
              </w:rPr>
              <w:t xml:space="preserve">  </w:t>
            </w:r>
            <w:r>
              <w:rPr>
                <w:rFonts w:asciiTheme="minorHAnsi" w:hAnsiTheme="minorHAnsi" w:cstheme="minorHAnsi"/>
                <w:u w:val="single"/>
                <w:lang w:val="en-US"/>
              </w:rPr>
              <w:t>i</w:t>
            </w:r>
            <w:r w:rsidRPr="00C90F19">
              <w:rPr>
                <w:rFonts w:asciiTheme="minorHAnsi" w:hAnsiTheme="minorHAnsi" w:cstheme="minorHAnsi"/>
                <w:i/>
                <w:u w:val="single"/>
                <w:lang w:val="en-US"/>
              </w:rPr>
              <w:t>talics</w:t>
            </w:r>
            <w:r>
              <w:rPr>
                <w:rFonts w:asciiTheme="minorHAnsi" w:hAnsiTheme="minorHAnsi" w:cstheme="minorHAnsi"/>
                <w:i/>
                <w:u w:val="single"/>
                <w:lang w:val="en-US"/>
              </w:rPr>
              <w:t xml:space="preserve"> </w:t>
            </w:r>
            <w:r w:rsidRPr="00C90F19">
              <w:rPr>
                <w:rFonts w:asciiTheme="minorHAnsi" w:hAnsiTheme="minorHAnsi" w:cstheme="minorHAnsi"/>
                <w:u w:val="single"/>
                <w:lang w:val="en-US"/>
              </w:rPr>
              <w:t>or</w:t>
            </w:r>
            <w:r>
              <w:rPr>
                <w:rFonts w:asciiTheme="minorHAnsi" w:hAnsiTheme="minorHAnsi" w:cstheme="minorHAnsi"/>
                <w:i/>
                <w:u w:val="single"/>
                <w:lang w:val="en-US"/>
              </w:rPr>
              <w:t xml:space="preserve"> </w:t>
            </w:r>
            <w:r w:rsidRPr="00C90F19">
              <w:rPr>
                <w:rFonts w:asciiTheme="minorHAnsi" w:hAnsiTheme="minorHAnsi" w:cstheme="minorHAnsi"/>
                <w:u w:val="single"/>
                <w:lang w:val="en-US"/>
              </w:rPr>
              <w:t>quotation marks &gt; series</w:t>
            </w:r>
            <w:r>
              <w:rPr>
                <w:rFonts w:asciiTheme="minorHAnsi" w:hAnsiTheme="minorHAnsi" w:cstheme="minorHAnsi"/>
                <w:u w:val="single"/>
                <w:lang w:val="en-US"/>
              </w:rPr>
              <w:t>’ titles, web-site’s titles</w:t>
            </w:r>
            <w:r w:rsidRPr="00C90F19">
              <w:rPr>
                <w:rFonts w:asciiTheme="minorHAnsi" w:hAnsiTheme="minorHAnsi" w:cstheme="minorHAnsi"/>
                <w:u w:val="single"/>
                <w:lang w:val="en-US"/>
              </w:rPr>
              <w:t xml:space="preserve"> </w:t>
            </w:r>
          </w:p>
        </w:tc>
      </w:tr>
      <w:tr w:rsidR="00CB0AE2" w:rsidRPr="007649C9" w14:paraId="4A0E9267" w14:textId="77777777" w:rsidTr="0023200B">
        <w:trPr>
          <w:trHeight w:val="287"/>
        </w:trPr>
        <w:tc>
          <w:tcPr>
            <w:tcW w:w="6136" w:type="dxa"/>
          </w:tcPr>
          <w:p w14:paraId="4401A2DE" w14:textId="77777777" w:rsidR="00CB0AE2" w:rsidRPr="007D6F24" w:rsidRDefault="00CB0AE2" w:rsidP="0023200B">
            <w:pPr>
              <w:jc w:val="center"/>
              <w:rPr>
                <w:rFonts w:asciiTheme="minorHAnsi" w:hAnsiTheme="minorHAnsi" w:cstheme="minorHAnsi"/>
                <w:b/>
              </w:rPr>
            </w:pPr>
            <w:r>
              <w:rPr>
                <w:rFonts w:asciiTheme="minorHAnsi" w:hAnsiTheme="minorHAnsi" w:cstheme="minorHAnsi"/>
                <w:b/>
                <w:i/>
                <w:sz w:val="28"/>
                <w:szCs w:val="28"/>
                <w:lang w:val="en-US"/>
              </w:rPr>
              <w:t>ITALICS</w:t>
            </w:r>
            <w:r w:rsidRPr="007D6F24">
              <w:rPr>
                <w:rFonts w:asciiTheme="minorHAnsi" w:hAnsiTheme="minorHAnsi" w:cstheme="minorHAnsi"/>
                <w:b/>
                <w:i/>
                <w:sz w:val="28"/>
                <w:szCs w:val="28"/>
                <w:lang w:val="en-US"/>
              </w:rPr>
              <w:t xml:space="preserve"> </w:t>
            </w:r>
          </w:p>
        </w:tc>
        <w:tc>
          <w:tcPr>
            <w:tcW w:w="3779" w:type="dxa"/>
          </w:tcPr>
          <w:p w14:paraId="0DD1F0C6" w14:textId="77777777" w:rsidR="00CB0AE2" w:rsidRPr="007D6F24" w:rsidRDefault="00CB0AE2" w:rsidP="0023200B">
            <w:pPr>
              <w:jc w:val="center"/>
              <w:rPr>
                <w:rFonts w:asciiTheme="minorHAnsi" w:hAnsiTheme="minorHAnsi" w:cstheme="minorHAnsi"/>
                <w:b/>
              </w:rPr>
            </w:pPr>
            <w:r w:rsidRPr="007D6F24">
              <w:rPr>
                <w:rFonts w:asciiTheme="minorHAnsi" w:hAnsiTheme="minorHAnsi" w:cstheme="minorHAnsi"/>
                <w:b/>
                <w:sz w:val="28"/>
                <w:szCs w:val="28"/>
              </w:rPr>
              <w:t>“</w:t>
            </w:r>
            <w:r>
              <w:rPr>
                <w:rFonts w:asciiTheme="minorHAnsi" w:hAnsiTheme="minorHAnsi" w:cstheme="minorHAnsi"/>
                <w:b/>
                <w:sz w:val="28"/>
                <w:szCs w:val="28"/>
              </w:rPr>
              <w:t>QUOTATION MARKS</w:t>
            </w:r>
            <w:r w:rsidRPr="007D6F24">
              <w:rPr>
                <w:rFonts w:asciiTheme="minorHAnsi" w:hAnsiTheme="minorHAnsi" w:cstheme="minorHAnsi"/>
                <w:b/>
                <w:sz w:val="28"/>
                <w:szCs w:val="28"/>
              </w:rPr>
              <w:t>”</w:t>
            </w:r>
          </w:p>
        </w:tc>
      </w:tr>
      <w:tr w:rsidR="00CB0AE2" w:rsidRPr="0041575B" w14:paraId="3F23D0BE" w14:textId="77777777" w:rsidTr="0023200B">
        <w:trPr>
          <w:trHeight w:val="251"/>
        </w:trPr>
        <w:tc>
          <w:tcPr>
            <w:tcW w:w="6136" w:type="dxa"/>
          </w:tcPr>
          <w:p w14:paraId="2C135548" w14:textId="77777777" w:rsidR="00CB0AE2" w:rsidRPr="004D4364" w:rsidRDefault="00CB0AE2" w:rsidP="00CB0AE2">
            <w:pPr>
              <w:pStyle w:val="Paragrafoelenco"/>
              <w:numPr>
                <w:ilvl w:val="0"/>
                <w:numId w:val="21"/>
              </w:numPr>
              <w:rPr>
                <w:rFonts w:asciiTheme="minorHAnsi" w:hAnsiTheme="minorHAnsi" w:cstheme="minorHAnsi"/>
              </w:rPr>
            </w:pPr>
            <w:r>
              <w:rPr>
                <w:rFonts w:asciiTheme="minorHAnsi" w:hAnsiTheme="minorHAnsi" w:cstheme="minorHAnsi"/>
              </w:rPr>
              <w:t>Neologisms</w:t>
            </w:r>
          </w:p>
        </w:tc>
        <w:tc>
          <w:tcPr>
            <w:tcW w:w="3779" w:type="dxa"/>
          </w:tcPr>
          <w:p w14:paraId="7CBB7927" w14:textId="77777777" w:rsidR="00CB0AE2" w:rsidRPr="001D62CA" w:rsidRDefault="00CB0AE2" w:rsidP="00CB0AE2">
            <w:pPr>
              <w:pStyle w:val="Paragrafoelenco"/>
              <w:numPr>
                <w:ilvl w:val="0"/>
                <w:numId w:val="21"/>
              </w:numPr>
              <w:rPr>
                <w:rFonts w:asciiTheme="minorHAnsi" w:hAnsiTheme="minorHAnsi" w:cstheme="minorHAnsi"/>
                <w:lang w:val="en-US"/>
              </w:rPr>
            </w:pPr>
            <w:r w:rsidRPr="001D62CA">
              <w:rPr>
                <w:rFonts w:asciiTheme="minorHAnsi" w:hAnsiTheme="minorHAnsi" w:cstheme="minorHAnsi"/>
                <w:lang w:val="en-US"/>
              </w:rPr>
              <w:t xml:space="preserve">Artistic school linked to a specific place  </w:t>
            </w:r>
          </w:p>
        </w:tc>
      </w:tr>
      <w:tr w:rsidR="00CB0AE2" w:rsidRPr="007649C9" w14:paraId="58098F94" w14:textId="77777777" w:rsidTr="0023200B">
        <w:trPr>
          <w:trHeight w:val="251"/>
        </w:trPr>
        <w:tc>
          <w:tcPr>
            <w:tcW w:w="6136" w:type="dxa"/>
          </w:tcPr>
          <w:p w14:paraId="5C0BE15D" w14:textId="77777777" w:rsidR="00CB0AE2" w:rsidRPr="00C90F19" w:rsidRDefault="00CB0AE2" w:rsidP="00CB0AE2">
            <w:pPr>
              <w:pStyle w:val="Paragrafoelenco"/>
              <w:numPr>
                <w:ilvl w:val="0"/>
                <w:numId w:val="21"/>
              </w:numPr>
              <w:rPr>
                <w:rFonts w:asciiTheme="minorHAnsi" w:hAnsiTheme="minorHAnsi" w:cstheme="minorHAnsi"/>
                <w:lang w:val="en-US"/>
              </w:rPr>
            </w:pPr>
            <w:r w:rsidRPr="00C90F19">
              <w:rPr>
                <w:rFonts w:asciiTheme="minorHAnsi" w:hAnsiTheme="minorHAnsi" w:cstheme="minorHAnsi"/>
                <w:lang w:val="en-US"/>
              </w:rPr>
              <w:t xml:space="preserve">Words with a new meaning </w:t>
            </w:r>
          </w:p>
        </w:tc>
        <w:tc>
          <w:tcPr>
            <w:tcW w:w="3779" w:type="dxa"/>
          </w:tcPr>
          <w:p w14:paraId="4ED18C8B" w14:textId="77777777" w:rsidR="00CB0AE2" w:rsidRPr="004D4364" w:rsidRDefault="00CB0AE2" w:rsidP="00CB0AE2">
            <w:pPr>
              <w:pStyle w:val="Paragrafoelenco"/>
              <w:numPr>
                <w:ilvl w:val="0"/>
                <w:numId w:val="21"/>
              </w:numPr>
              <w:rPr>
                <w:rFonts w:asciiTheme="minorHAnsi" w:hAnsiTheme="minorHAnsi" w:cstheme="minorHAnsi"/>
              </w:rPr>
            </w:pPr>
            <w:r>
              <w:rPr>
                <w:rFonts w:asciiTheme="minorHAnsi" w:hAnsiTheme="minorHAnsi" w:cstheme="minorHAnsi"/>
              </w:rPr>
              <w:t xml:space="preserve">De-emphasis </w:t>
            </w:r>
          </w:p>
        </w:tc>
      </w:tr>
      <w:tr w:rsidR="00CB0AE2" w:rsidRPr="007649C9" w14:paraId="76300D79" w14:textId="77777777" w:rsidTr="0023200B">
        <w:trPr>
          <w:trHeight w:val="251"/>
        </w:trPr>
        <w:tc>
          <w:tcPr>
            <w:tcW w:w="6136" w:type="dxa"/>
          </w:tcPr>
          <w:p w14:paraId="01D60DDE" w14:textId="77777777" w:rsidR="00CB0AE2" w:rsidRPr="00C90F19" w:rsidRDefault="00CB0AE2" w:rsidP="00CB0AE2">
            <w:pPr>
              <w:pStyle w:val="Paragrafoelenco"/>
              <w:numPr>
                <w:ilvl w:val="0"/>
                <w:numId w:val="21"/>
              </w:numPr>
              <w:rPr>
                <w:rFonts w:asciiTheme="minorHAnsi" w:hAnsiTheme="minorHAnsi" w:cstheme="minorHAnsi"/>
                <w:lang w:val="en-US"/>
              </w:rPr>
            </w:pPr>
            <w:r>
              <w:rPr>
                <w:rFonts w:asciiTheme="minorHAnsi" w:hAnsiTheme="minorHAnsi" w:cstheme="minorHAnsi"/>
                <w:lang w:val="en-US"/>
              </w:rPr>
              <w:t>E</w:t>
            </w:r>
            <w:r w:rsidRPr="00C90F19">
              <w:rPr>
                <w:rFonts w:asciiTheme="minorHAnsi" w:hAnsiTheme="minorHAnsi" w:cstheme="minorHAnsi"/>
                <w:lang w:val="en-US"/>
              </w:rPr>
              <w:t>mphasis (of a word</w:t>
            </w:r>
            <w:r>
              <w:rPr>
                <w:rFonts w:asciiTheme="minorHAnsi" w:hAnsiTheme="minorHAnsi" w:cstheme="minorHAnsi"/>
                <w:lang w:val="en-US"/>
              </w:rPr>
              <w:t xml:space="preserve">, an expression, </w:t>
            </w:r>
            <w:r w:rsidRPr="00C90F19">
              <w:rPr>
                <w:rFonts w:asciiTheme="minorHAnsi" w:hAnsiTheme="minorHAnsi" w:cstheme="minorHAnsi"/>
                <w:lang w:val="en-US"/>
              </w:rPr>
              <w:t xml:space="preserve">a </w:t>
            </w:r>
            <w:r>
              <w:rPr>
                <w:rFonts w:asciiTheme="minorHAnsi" w:hAnsiTheme="minorHAnsi" w:cstheme="minorHAnsi"/>
                <w:lang w:val="en-US"/>
              </w:rPr>
              <w:t>phrase</w:t>
            </w:r>
            <w:r w:rsidRPr="00C90F19">
              <w:rPr>
                <w:rFonts w:asciiTheme="minorHAnsi" w:hAnsiTheme="minorHAnsi" w:cstheme="minorHAnsi"/>
                <w:lang w:val="en-US"/>
              </w:rPr>
              <w:t>)</w:t>
            </w:r>
          </w:p>
        </w:tc>
        <w:tc>
          <w:tcPr>
            <w:tcW w:w="3779" w:type="dxa"/>
          </w:tcPr>
          <w:p w14:paraId="0BDE9CBF" w14:textId="77777777" w:rsidR="00CB0AE2" w:rsidRPr="004D4364" w:rsidRDefault="00CB0AE2" w:rsidP="00CB0AE2">
            <w:pPr>
              <w:pStyle w:val="Paragrafoelenco"/>
              <w:numPr>
                <w:ilvl w:val="0"/>
                <w:numId w:val="21"/>
              </w:numPr>
              <w:rPr>
                <w:rFonts w:asciiTheme="minorHAnsi" w:hAnsiTheme="minorHAnsi" w:cstheme="minorHAnsi"/>
              </w:rPr>
            </w:pPr>
            <w:r>
              <w:rPr>
                <w:rFonts w:asciiTheme="minorHAnsi" w:hAnsiTheme="minorHAnsi" w:cstheme="minorHAnsi"/>
              </w:rPr>
              <w:t>Proverbs</w:t>
            </w:r>
          </w:p>
        </w:tc>
      </w:tr>
      <w:tr w:rsidR="00CB0AE2" w:rsidRPr="007649C9" w14:paraId="442ED071" w14:textId="77777777" w:rsidTr="0023200B">
        <w:trPr>
          <w:trHeight w:val="251"/>
        </w:trPr>
        <w:tc>
          <w:tcPr>
            <w:tcW w:w="6136" w:type="dxa"/>
          </w:tcPr>
          <w:p w14:paraId="2C81D3BC" w14:textId="77777777" w:rsidR="00CB0AE2" w:rsidRPr="004D4364" w:rsidRDefault="00CB0AE2" w:rsidP="00CB0AE2">
            <w:pPr>
              <w:pStyle w:val="Paragrafoelenco"/>
              <w:numPr>
                <w:ilvl w:val="0"/>
                <w:numId w:val="21"/>
              </w:numPr>
              <w:rPr>
                <w:rFonts w:asciiTheme="minorHAnsi" w:hAnsiTheme="minorHAnsi" w:cstheme="minorHAnsi"/>
              </w:rPr>
            </w:pPr>
            <w:r>
              <w:rPr>
                <w:rFonts w:asciiTheme="minorHAnsi" w:hAnsiTheme="minorHAnsi" w:cstheme="minorHAnsi"/>
              </w:rPr>
              <w:t xml:space="preserve">Peculiar phrase/word </w:t>
            </w:r>
          </w:p>
        </w:tc>
        <w:tc>
          <w:tcPr>
            <w:tcW w:w="3779" w:type="dxa"/>
          </w:tcPr>
          <w:p w14:paraId="0BA49683" w14:textId="77777777" w:rsidR="00CB0AE2" w:rsidRPr="007D6F24" w:rsidRDefault="00CB0AE2" w:rsidP="00CB0AE2">
            <w:pPr>
              <w:pStyle w:val="Paragrafoelenco"/>
              <w:numPr>
                <w:ilvl w:val="0"/>
                <w:numId w:val="21"/>
              </w:numPr>
              <w:rPr>
                <w:rFonts w:asciiTheme="minorHAnsi" w:hAnsiTheme="minorHAnsi" w:cstheme="minorHAnsi"/>
              </w:rPr>
            </w:pPr>
            <w:r>
              <w:rPr>
                <w:rFonts w:asciiTheme="minorHAnsi" w:hAnsiTheme="minorHAnsi" w:cstheme="minorHAnsi"/>
              </w:rPr>
              <w:t xml:space="preserve">Quotation </w:t>
            </w:r>
          </w:p>
        </w:tc>
      </w:tr>
      <w:tr w:rsidR="00CB0AE2" w:rsidRPr="0041575B" w14:paraId="4048B205" w14:textId="77777777" w:rsidTr="0023200B">
        <w:trPr>
          <w:trHeight w:val="251"/>
        </w:trPr>
        <w:tc>
          <w:tcPr>
            <w:tcW w:w="6136" w:type="dxa"/>
          </w:tcPr>
          <w:p w14:paraId="52FF6960" w14:textId="77777777" w:rsidR="00CB0AE2" w:rsidRPr="00C90F19" w:rsidRDefault="00CB0AE2" w:rsidP="00CB0AE2">
            <w:pPr>
              <w:pStyle w:val="Paragrafoelenco"/>
              <w:numPr>
                <w:ilvl w:val="0"/>
                <w:numId w:val="21"/>
              </w:numPr>
              <w:rPr>
                <w:rFonts w:asciiTheme="minorHAnsi" w:hAnsiTheme="minorHAnsi" w:cstheme="minorHAnsi"/>
                <w:lang w:val="en-US"/>
              </w:rPr>
            </w:pPr>
            <w:r w:rsidRPr="00C90F19">
              <w:rPr>
                <w:rFonts w:asciiTheme="minorHAnsi" w:hAnsiTheme="minorHAnsi" w:cstheme="minorHAnsi"/>
                <w:lang w:val="en-US"/>
              </w:rPr>
              <w:t>Peculiar use of a word/p</w:t>
            </w:r>
            <w:r>
              <w:rPr>
                <w:rFonts w:asciiTheme="minorHAnsi" w:hAnsiTheme="minorHAnsi" w:cstheme="minorHAnsi"/>
                <w:lang w:val="en-US"/>
              </w:rPr>
              <w:t>h</w:t>
            </w:r>
            <w:r w:rsidRPr="00C90F19">
              <w:rPr>
                <w:rFonts w:asciiTheme="minorHAnsi" w:hAnsiTheme="minorHAnsi" w:cstheme="minorHAnsi"/>
                <w:lang w:val="en-US"/>
              </w:rPr>
              <w:t xml:space="preserve">rase referring to a specific author </w:t>
            </w:r>
          </w:p>
        </w:tc>
        <w:tc>
          <w:tcPr>
            <w:tcW w:w="3779" w:type="dxa"/>
            <w:vMerge w:val="restart"/>
          </w:tcPr>
          <w:p w14:paraId="2B7A580D" w14:textId="77777777" w:rsidR="00CB0AE2" w:rsidRDefault="00CB0AE2" w:rsidP="0023200B">
            <w:pPr>
              <w:rPr>
                <w:rFonts w:asciiTheme="minorHAnsi" w:hAnsiTheme="minorHAnsi" w:cstheme="minorHAnsi"/>
              </w:rPr>
            </w:pPr>
            <w:r>
              <w:rPr>
                <w:rFonts w:asciiTheme="minorHAnsi" w:hAnsiTheme="minorHAnsi" w:cstheme="minorHAnsi"/>
              </w:rPr>
              <w:t xml:space="preserve">NB: </w:t>
            </w:r>
          </w:p>
          <w:p w14:paraId="0F90ABD7" w14:textId="77777777" w:rsidR="00CB0AE2" w:rsidRPr="007D6F24" w:rsidRDefault="00CB0AE2" w:rsidP="00CB0AE2">
            <w:pPr>
              <w:pStyle w:val="Paragrafoelenco"/>
              <w:numPr>
                <w:ilvl w:val="0"/>
                <w:numId w:val="22"/>
              </w:numPr>
              <w:rPr>
                <w:rFonts w:asciiTheme="minorHAnsi" w:hAnsiTheme="minorHAnsi" w:cstheme="minorHAnsi"/>
                <w:u w:val="single"/>
              </w:rPr>
            </w:pPr>
            <w:r w:rsidRPr="001D62CA">
              <w:rPr>
                <w:rFonts w:asciiTheme="minorHAnsi" w:hAnsiTheme="minorHAnsi" w:cstheme="minorHAnsi"/>
                <w:u w:val="single"/>
                <w:lang w:val="en-US"/>
              </w:rPr>
              <w:t xml:space="preserve">In the case of a quotation </w:t>
            </w:r>
            <w:r>
              <w:rPr>
                <w:rFonts w:asciiTheme="minorHAnsi" w:hAnsiTheme="minorHAnsi" w:cstheme="minorHAnsi"/>
                <w:u w:val="single"/>
                <w:lang w:val="en-US"/>
              </w:rPr>
              <w:t>within a quotation</w:t>
            </w:r>
            <w:r w:rsidRPr="001D62CA">
              <w:rPr>
                <w:rFonts w:asciiTheme="minorHAnsi" w:hAnsiTheme="minorHAnsi" w:cstheme="minorHAnsi"/>
                <w:u w:val="single"/>
                <w:lang w:val="en-US"/>
              </w:rPr>
              <w:t xml:space="preserve">: “[…] </w:t>
            </w:r>
            <w:r w:rsidRPr="007D6F24">
              <w:rPr>
                <w:rFonts w:asciiTheme="minorHAnsi" w:hAnsiTheme="minorHAnsi" w:cstheme="minorHAnsi"/>
                <w:u w:val="single"/>
              </w:rPr>
              <w:t>‘[…]’ […]”</w:t>
            </w:r>
          </w:p>
          <w:p w14:paraId="3C1D04AA" w14:textId="77777777" w:rsidR="00CB0AE2" w:rsidRPr="001D62CA" w:rsidRDefault="00CB0AE2" w:rsidP="00CB0AE2">
            <w:pPr>
              <w:pStyle w:val="Paragrafoelenco"/>
              <w:numPr>
                <w:ilvl w:val="0"/>
                <w:numId w:val="22"/>
              </w:numPr>
              <w:rPr>
                <w:rFonts w:asciiTheme="minorHAnsi" w:hAnsiTheme="minorHAnsi" w:cstheme="minorHAnsi"/>
                <w:lang w:val="en-US"/>
              </w:rPr>
            </w:pPr>
            <w:r w:rsidRPr="001D62CA">
              <w:rPr>
                <w:rFonts w:asciiTheme="minorHAnsi" w:hAnsiTheme="minorHAnsi" w:cstheme="minorHAnsi"/>
                <w:u w:val="single"/>
                <w:lang w:val="en-US"/>
              </w:rPr>
              <w:t>OTHER PARTICULAR CASES IN ITALICS</w:t>
            </w:r>
            <w:r w:rsidRPr="001D62CA">
              <w:rPr>
                <w:rFonts w:asciiTheme="minorHAnsi" w:hAnsiTheme="minorHAnsi" w:cstheme="minorHAnsi"/>
                <w:lang w:val="en-US"/>
              </w:rPr>
              <w:t xml:space="preserve"> </w:t>
            </w:r>
          </w:p>
        </w:tc>
      </w:tr>
      <w:tr w:rsidR="00CB0AE2" w:rsidRPr="0041575B" w14:paraId="6CC96F30" w14:textId="77777777" w:rsidTr="0023200B">
        <w:trPr>
          <w:trHeight w:val="251"/>
        </w:trPr>
        <w:tc>
          <w:tcPr>
            <w:tcW w:w="6136" w:type="dxa"/>
          </w:tcPr>
          <w:p w14:paraId="3FE22F80" w14:textId="77777777" w:rsidR="00CB0AE2" w:rsidRPr="001D62CA" w:rsidRDefault="00CB0AE2" w:rsidP="00CB0AE2">
            <w:pPr>
              <w:pStyle w:val="Paragrafoelenco"/>
              <w:numPr>
                <w:ilvl w:val="0"/>
                <w:numId w:val="21"/>
              </w:numPr>
              <w:rPr>
                <w:rFonts w:asciiTheme="minorHAnsi" w:hAnsiTheme="minorHAnsi" w:cstheme="minorHAnsi"/>
                <w:lang w:val="en-US"/>
              </w:rPr>
            </w:pPr>
            <w:r w:rsidRPr="001D62CA">
              <w:rPr>
                <w:rFonts w:asciiTheme="minorHAnsi" w:hAnsiTheme="minorHAnsi" w:cstheme="minorHAnsi"/>
                <w:lang w:val="en-US"/>
              </w:rPr>
              <w:t xml:space="preserve">Word(s)/expression used in a foreign language, uncommon in the author’s language </w:t>
            </w:r>
          </w:p>
        </w:tc>
        <w:tc>
          <w:tcPr>
            <w:tcW w:w="3779" w:type="dxa"/>
            <w:vMerge/>
          </w:tcPr>
          <w:p w14:paraId="6345187D" w14:textId="77777777" w:rsidR="00CB0AE2" w:rsidRPr="001D62CA" w:rsidRDefault="00CB0AE2" w:rsidP="0023200B">
            <w:pPr>
              <w:rPr>
                <w:rFonts w:asciiTheme="minorHAnsi" w:hAnsiTheme="minorHAnsi" w:cstheme="minorHAnsi"/>
                <w:lang w:val="en-US"/>
              </w:rPr>
            </w:pPr>
          </w:p>
        </w:tc>
      </w:tr>
      <w:tr w:rsidR="00CB0AE2" w:rsidRPr="0041575B" w14:paraId="3C428993" w14:textId="77777777" w:rsidTr="0023200B">
        <w:trPr>
          <w:trHeight w:val="251"/>
        </w:trPr>
        <w:tc>
          <w:tcPr>
            <w:tcW w:w="6136" w:type="dxa"/>
          </w:tcPr>
          <w:p w14:paraId="06BB8757" w14:textId="77777777" w:rsidR="00CB0AE2" w:rsidRPr="00FF5FB9" w:rsidRDefault="00CB0AE2" w:rsidP="00CB0AE2">
            <w:pPr>
              <w:pStyle w:val="Paragrafoelenco"/>
              <w:numPr>
                <w:ilvl w:val="0"/>
                <w:numId w:val="21"/>
              </w:numPr>
              <w:rPr>
                <w:rFonts w:asciiTheme="minorHAnsi" w:hAnsiTheme="minorHAnsi" w:cstheme="minorHAnsi"/>
                <w:lang w:val="en-US"/>
              </w:rPr>
            </w:pPr>
            <w:r w:rsidRPr="00FF5FB9">
              <w:rPr>
                <w:rFonts w:asciiTheme="minorHAnsi" w:hAnsiTheme="minorHAnsi" w:cstheme="minorHAnsi"/>
                <w:lang w:val="en-US"/>
              </w:rPr>
              <w:t xml:space="preserve">Specific word(s)/expression, with a specific meaning, used for the first time (following this don’t use italics) </w:t>
            </w:r>
          </w:p>
        </w:tc>
        <w:tc>
          <w:tcPr>
            <w:tcW w:w="3779" w:type="dxa"/>
            <w:vMerge/>
          </w:tcPr>
          <w:p w14:paraId="6343D4AB" w14:textId="77777777" w:rsidR="00CB0AE2" w:rsidRPr="00FF5FB9" w:rsidRDefault="00CB0AE2" w:rsidP="0023200B">
            <w:pPr>
              <w:rPr>
                <w:rFonts w:asciiTheme="minorHAnsi" w:hAnsiTheme="minorHAnsi" w:cstheme="minorHAnsi"/>
                <w:lang w:val="en-US"/>
              </w:rPr>
            </w:pPr>
          </w:p>
        </w:tc>
      </w:tr>
    </w:tbl>
    <w:p w14:paraId="5FA4A3FE" w14:textId="77777777" w:rsidR="00156B8D" w:rsidRDefault="00156B8D" w:rsidP="00CB0AE2">
      <w:pPr>
        <w:rPr>
          <w:rFonts w:asciiTheme="minorHAnsi" w:hAnsiTheme="minorHAnsi" w:cstheme="minorHAnsi"/>
          <w:b/>
          <w:bCs/>
          <w:u w:val="single"/>
          <w:lang w:val="en-US"/>
        </w:rPr>
      </w:pPr>
    </w:p>
    <w:p w14:paraId="4A342E13" w14:textId="77777777" w:rsidR="00CB1983" w:rsidRDefault="00CB1983" w:rsidP="00CB0AE2">
      <w:pPr>
        <w:rPr>
          <w:rFonts w:asciiTheme="minorHAnsi" w:hAnsiTheme="minorHAnsi" w:cstheme="minorHAnsi"/>
          <w:b/>
          <w:bCs/>
          <w:u w:val="single"/>
          <w:lang w:val="en-US"/>
        </w:rPr>
      </w:pPr>
    </w:p>
    <w:p w14:paraId="4ED870D5" w14:textId="77777777" w:rsidR="00156B8D" w:rsidRDefault="00156B8D" w:rsidP="00CB0AE2">
      <w:pPr>
        <w:rPr>
          <w:rFonts w:asciiTheme="minorHAnsi" w:hAnsiTheme="minorHAnsi" w:cstheme="minorHAnsi"/>
          <w:b/>
          <w:bCs/>
          <w:u w:val="single"/>
          <w:lang w:val="en-US"/>
        </w:rPr>
      </w:pPr>
    </w:p>
    <w:p w14:paraId="606D84BA" w14:textId="77777777" w:rsidR="00156B8D" w:rsidRDefault="00156B8D" w:rsidP="00CB0AE2">
      <w:pPr>
        <w:rPr>
          <w:rFonts w:asciiTheme="minorHAnsi" w:hAnsiTheme="minorHAnsi" w:cstheme="minorHAnsi"/>
          <w:b/>
          <w:bCs/>
          <w:u w:val="single"/>
          <w:lang w:val="en-US"/>
        </w:rPr>
      </w:pPr>
    </w:p>
    <w:p w14:paraId="6489BC3E" w14:textId="77777777" w:rsidR="00CB0AE2" w:rsidRDefault="00CB0AE2" w:rsidP="0016509D">
      <w:pPr>
        <w:jc w:val="center"/>
        <w:rPr>
          <w:rFonts w:asciiTheme="minorHAnsi" w:hAnsiTheme="minorHAnsi" w:cstheme="minorHAnsi"/>
          <w:b/>
          <w:bCs/>
          <w:u w:val="single"/>
          <w:lang w:val="en-US"/>
        </w:rPr>
      </w:pPr>
      <w:r w:rsidRPr="00FF5FB9">
        <w:rPr>
          <w:rFonts w:asciiTheme="minorHAnsi" w:hAnsiTheme="minorHAnsi" w:cstheme="minorHAnsi"/>
          <w:b/>
          <w:bCs/>
          <w:u w:val="single"/>
          <w:lang w:val="en-US"/>
        </w:rPr>
        <w:lastRenderedPageBreak/>
        <w:t>Capital Letters</w:t>
      </w:r>
    </w:p>
    <w:p w14:paraId="13078D37" w14:textId="77777777" w:rsidR="00CB0AE2" w:rsidRDefault="00CB0AE2" w:rsidP="00CB0AE2">
      <w:pPr>
        <w:rPr>
          <w:rFonts w:ascii="Verdana" w:hAnsi="Verdana"/>
          <w:sz w:val="20"/>
          <w:szCs w:val="20"/>
          <w:lang w:val="en-US"/>
        </w:rPr>
      </w:pPr>
    </w:p>
    <w:p w14:paraId="23C11FAB" w14:textId="77777777" w:rsidR="00CB0AE2" w:rsidRDefault="00CB0AE2" w:rsidP="00CB0AE2">
      <w:pPr>
        <w:spacing w:line="255" w:lineRule="atLeast"/>
        <w:jc w:val="both"/>
        <w:rPr>
          <w:rFonts w:asciiTheme="minorHAnsi" w:hAnsiTheme="minorHAnsi" w:cstheme="minorHAnsi"/>
          <w:sz w:val="20"/>
          <w:szCs w:val="20"/>
          <w:lang w:val="en-US"/>
        </w:rPr>
      </w:pPr>
      <w:r w:rsidRPr="00BD7B8D">
        <w:rPr>
          <w:rFonts w:asciiTheme="minorHAnsi" w:hAnsiTheme="minorHAnsi" w:cstheme="minorHAnsi"/>
          <w:sz w:val="20"/>
          <w:szCs w:val="20"/>
          <w:lang w:val="en-US"/>
        </w:rPr>
        <w:t xml:space="preserve">According to </w:t>
      </w:r>
      <w:r w:rsidRPr="00BD7B8D">
        <w:rPr>
          <w:rFonts w:asciiTheme="minorHAnsi" w:hAnsiTheme="minorHAnsi" w:cstheme="minorHAnsi"/>
          <w:i/>
          <w:sz w:val="20"/>
          <w:szCs w:val="20"/>
          <w:lang w:val="en-US"/>
        </w:rPr>
        <w:t>Chicago Manual Style</w:t>
      </w:r>
      <w:r w:rsidRPr="00BD7B8D">
        <w:rPr>
          <w:rFonts w:asciiTheme="minorHAnsi" w:hAnsiTheme="minorHAnsi" w:cstheme="minorHAnsi"/>
          <w:sz w:val="20"/>
          <w:szCs w:val="20"/>
          <w:lang w:val="en-US"/>
        </w:rPr>
        <w:t xml:space="preserve">, Nouns and adjectives designating cultural styles, movements, and schools—artistic, architectural, musical, and so forth—and their adherents </w:t>
      </w:r>
      <w:r w:rsidRPr="00BD7B8D">
        <w:rPr>
          <w:rFonts w:asciiTheme="minorHAnsi" w:hAnsiTheme="minorHAnsi" w:cstheme="minorHAnsi"/>
          <w:b/>
          <w:sz w:val="20"/>
          <w:szCs w:val="20"/>
          <w:lang w:val="en-US"/>
        </w:rPr>
        <w:t>are capitalized if derived from proper nouns</w:t>
      </w:r>
      <w:r w:rsidRPr="00BD7B8D">
        <w:rPr>
          <w:rFonts w:asciiTheme="minorHAnsi" w:hAnsiTheme="minorHAnsi" w:cstheme="minorHAnsi"/>
          <w:sz w:val="20"/>
          <w:szCs w:val="20"/>
          <w:lang w:val="en-US"/>
        </w:rPr>
        <w:t xml:space="preserve">. (The word </w:t>
      </w:r>
      <w:r w:rsidRPr="00BD7B8D">
        <w:rPr>
          <w:rFonts w:asciiTheme="minorHAnsi" w:hAnsiTheme="minorHAnsi" w:cstheme="minorHAnsi"/>
          <w:i/>
          <w:iCs/>
          <w:sz w:val="20"/>
          <w:szCs w:val="20"/>
          <w:lang w:val="en-US"/>
        </w:rPr>
        <w:t xml:space="preserve">school </w:t>
      </w:r>
      <w:r w:rsidRPr="00BD7B8D">
        <w:rPr>
          <w:rFonts w:asciiTheme="minorHAnsi" w:hAnsiTheme="minorHAnsi" w:cstheme="minorHAnsi"/>
          <w:sz w:val="20"/>
          <w:szCs w:val="20"/>
          <w:lang w:val="en-US"/>
        </w:rPr>
        <w:t xml:space="preserve">remains lowercased.) Others are usually lowercased, though a few (e.g., Cynic, Scholastic) are capitalized to distinguish them from the generic words used in everyday speech. Terms lowercased below may appropriately be capitalized in certain works if done consistently. (If, for example, </w:t>
      </w:r>
      <w:r w:rsidRPr="00BD7B8D">
        <w:rPr>
          <w:rFonts w:asciiTheme="minorHAnsi" w:hAnsiTheme="minorHAnsi" w:cstheme="minorHAnsi"/>
          <w:i/>
          <w:iCs/>
          <w:sz w:val="20"/>
          <w:szCs w:val="20"/>
          <w:lang w:val="en-US"/>
        </w:rPr>
        <w:t xml:space="preserve">impressionism </w:t>
      </w:r>
      <w:r w:rsidRPr="00BD7B8D">
        <w:rPr>
          <w:rFonts w:asciiTheme="minorHAnsi" w:hAnsiTheme="minorHAnsi" w:cstheme="minorHAnsi"/>
          <w:sz w:val="20"/>
          <w:szCs w:val="20"/>
          <w:lang w:val="en-US"/>
        </w:rPr>
        <w:t>is capitalized in a work about art, all</w:t>
      </w:r>
      <w:r>
        <w:rPr>
          <w:rFonts w:asciiTheme="minorHAnsi" w:hAnsiTheme="minorHAnsi" w:cstheme="minorHAnsi"/>
          <w:sz w:val="20"/>
          <w:szCs w:val="20"/>
          <w:lang w:val="en-US"/>
        </w:rPr>
        <w:t xml:space="preserve"> </w:t>
      </w:r>
      <w:r w:rsidRPr="00BD7B8D">
        <w:rPr>
          <w:rFonts w:asciiTheme="minorHAnsi" w:hAnsiTheme="minorHAnsi" w:cstheme="minorHAnsi"/>
          <w:sz w:val="20"/>
          <w:szCs w:val="20"/>
          <w:lang w:val="en-US"/>
        </w:rPr>
        <w:t xml:space="preserve">other art movements must </w:t>
      </w:r>
      <w:r w:rsidRPr="00BD7B8D">
        <w:rPr>
          <w:rFonts w:asciiTheme="minorHAnsi" w:hAnsiTheme="minorHAnsi" w:cstheme="minorHAnsi"/>
          <w:i/>
          <w:iCs/>
          <w:sz w:val="20"/>
          <w:szCs w:val="20"/>
          <w:lang w:val="en-US"/>
        </w:rPr>
        <w:t xml:space="preserve">also </w:t>
      </w:r>
      <w:r w:rsidRPr="00BD7B8D">
        <w:rPr>
          <w:rFonts w:asciiTheme="minorHAnsi" w:hAnsiTheme="minorHAnsi" w:cstheme="minorHAnsi"/>
          <w:sz w:val="20"/>
          <w:szCs w:val="20"/>
          <w:lang w:val="en-US"/>
        </w:rPr>
        <w:t>be capitalized. But a profusion of capitals can then result.</w:t>
      </w:r>
      <w:r>
        <w:rPr>
          <w:rFonts w:asciiTheme="minorHAnsi" w:hAnsiTheme="minorHAnsi" w:cstheme="minorHAnsi"/>
          <w:sz w:val="20"/>
          <w:szCs w:val="20"/>
          <w:lang w:val="en-US"/>
        </w:rPr>
        <w:t xml:space="preserve"> Anyway: </w:t>
      </w:r>
    </w:p>
    <w:p w14:paraId="42E8AECC" w14:textId="77777777" w:rsidR="0016509D" w:rsidRDefault="0016509D" w:rsidP="00CB0AE2">
      <w:pPr>
        <w:spacing w:line="255" w:lineRule="atLeast"/>
        <w:jc w:val="both"/>
        <w:rPr>
          <w:rFonts w:asciiTheme="minorHAnsi" w:hAnsiTheme="minorHAnsi" w:cstheme="minorHAnsi"/>
          <w:sz w:val="20"/>
          <w:szCs w:val="20"/>
          <w:lang w:val="en-US"/>
        </w:rPr>
      </w:pPr>
    </w:p>
    <w:tbl>
      <w:tblPr>
        <w:tblStyle w:val="Grigliatabella"/>
        <w:tblpPr w:leftFromText="141" w:rightFromText="141" w:vertAnchor="text" w:horzAnchor="margin" w:tblpY="46"/>
        <w:tblW w:w="0" w:type="auto"/>
        <w:tblLook w:val="04A0" w:firstRow="1" w:lastRow="0" w:firstColumn="1" w:lastColumn="0" w:noHBand="0" w:noVBand="1"/>
      </w:tblPr>
      <w:tblGrid>
        <w:gridCol w:w="9627"/>
      </w:tblGrid>
      <w:tr w:rsidR="0016509D" w:rsidRPr="0041575B" w14:paraId="11A05AB1" w14:textId="77777777" w:rsidTr="0016509D">
        <w:tc>
          <w:tcPr>
            <w:tcW w:w="9627" w:type="dxa"/>
            <w:shd w:val="clear" w:color="auto" w:fill="FFFF00"/>
          </w:tcPr>
          <w:p w14:paraId="7386B37B" w14:textId="77777777" w:rsidR="0016509D" w:rsidRPr="00BD7B8D" w:rsidRDefault="0016509D" w:rsidP="0016509D">
            <w:pPr>
              <w:jc w:val="both"/>
              <w:rPr>
                <w:rFonts w:asciiTheme="minorHAnsi" w:hAnsiTheme="minorHAnsi" w:cstheme="minorHAnsi"/>
                <w:sz w:val="20"/>
                <w:szCs w:val="20"/>
                <w:lang w:val="en-US"/>
              </w:rPr>
            </w:pPr>
            <w:r w:rsidRPr="00BD7B8D">
              <w:rPr>
                <w:rFonts w:asciiTheme="minorHAnsi" w:hAnsiTheme="minorHAnsi" w:cstheme="minorHAnsi"/>
                <w:i/>
                <w:iCs/>
                <w:sz w:val="20"/>
                <w:szCs w:val="20"/>
                <w:highlight w:val="yellow"/>
                <w:lang w:val="en-US"/>
              </w:rPr>
              <w:t>Palinsesti</w:t>
            </w:r>
            <w:r w:rsidRPr="00BD7B8D">
              <w:rPr>
                <w:rFonts w:asciiTheme="minorHAnsi" w:hAnsiTheme="minorHAnsi" w:cstheme="minorHAnsi"/>
                <w:sz w:val="20"/>
                <w:szCs w:val="20"/>
                <w:highlight w:val="yellow"/>
                <w:lang w:val="en-US"/>
              </w:rPr>
              <w:t xml:space="preserve"> prefers to use </w:t>
            </w:r>
            <w:r w:rsidRPr="00BD7B8D">
              <w:rPr>
                <w:rFonts w:asciiTheme="minorHAnsi" w:hAnsiTheme="minorHAnsi" w:cstheme="minorHAnsi"/>
                <w:b/>
                <w:sz w:val="20"/>
                <w:szCs w:val="20"/>
                <w:highlight w:val="yellow"/>
                <w:lang w:val="en-US"/>
              </w:rPr>
              <w:t>Capital Letters</w:t>
            </w:r>
            <w:r w:rsidRPr="00BD7B8D">
              <w:rPr>
                <w:rFonts w:asciiTheme="minorHAnsi" w:hAnsiTheme="minorHAnsi" w:cstheme="minorHAnsi"/>
                <w:sz w:val="20"/>
                <w:szCs w:val="20"/>
                <w:highlight w:val="yellow"/>
                <w:lang w:val="en-US"/>
              </w:rPr>
              <w:t xml:space="preserve"> because of the ambiguous meaning of some designation (as for example “arte povera”) for the names of movements, avant-gardes, etc...; in the case of schools, is prefearable to use the </w:t>
            </w:r>
            <w:r w:rsidRPr="00BD7B8D">
              <w:rPr>
                <w:rFonts w:asciiTheme="minorHAnsi" w:hAnsiTheme="minorHAnsi" w:cstheme="minorHAnsi"/>
                <w:b/>
                <w:sz w:val="20"/>
                <w:szCs w:val="20"/>
                <w:highlight w:val="yellow"/>
                <w:lang w:val="en-US"/>
              </w:rPr>
              <w:t>quotations marks</w:t>
            </w:r>
            <w:r w:rsidRPr="00BD7B8D">
              <w:rPr>
                <w:rFonts w:asciiTheme="minorHAnsi" w:hAnsiTheme="minorHAnsi" w:cstheme="minorHAnsi"/>
                <w:sz w:val="20"/>
                <w:szCs w:val="20"/>
                <w:highlight w:val="yellow"/>
                <w:lang w:val="en-US"/>
              </w:rPr>
              <w:t>.</w:t>
            </w:r>
            <w:r>
              <w:rPr>
                <w:rFonts w:asciiTheme="minorHAnsi" w:hAnsiTheme="minorHAnsi" w:cstheme="minorHAnsi"/>
                <w:sz w:val="20"/>
                <w:szCs w:val="20"/>
                <w:lang w:val="en-US"/>
              </w:rPr>
              <w:t xml:space="preserve"> </w:t>
            </w:r>
          </w:p>
        </w:tc>
      </w:tr>
    </w:tbl>
    <w:p w14:paraId="4FC3E615" w14:textId="77777777" w:rsidR="00CB0AE2" w:rsidRDefault="00CB0AE2" w:rsidP="00CB0AE2">
      <w:pPr>
        <w:spacing w:line="255" w:lineRule="atLeast"/>
        <w:jc w:val="both"/>
        <w:rPr>
          <w:rFonts w:asciiTheme="minorHAnsi" w:hAnsiTheme="minorHAnsi" w:cstheme="minorHAnsi"/>
          <w:sz w:val="20"/>
          <w:szCs w:val="20"/>
          <w:lang w:val="en-US"/>
        </w:rPr>
      </w:pPr>
    </w:p>
    <w:p w14:paraId="295E8CCC" w14:textId="77777777" w:rsidR="0016509D" w:rsidRDefault="0016509D" w:rsidP="00CB0AE2">
      <w:pPr>
        <w:spacing w:line="255" w:lineRule="atLeast"/>
        <w:jc w:val="both"/>
        <w:rPr>
          <w:rFonts w:asciiTheme="minorHAnsi" w:hAnsiTheme="minorHAnsi" w:cstheme="minorHAnsi"/>
          <w:sz w:val="20"/>
          <w:szCs w:val="20"/>
          <w:lang w:val="en-US"/>
        </w:rPr>
      </w:pPr>
    </w:p>
    <w:p w14:paraId="2B4C276E" w14:textId="77777777" w:rsidR="00CB0AE2" w:rsidRPr="00CB0AE2" w:rsidRDefault="00CB0AE2" w:rsidP="00CB0AE2">
      <w:pPr>
        <w:pStyle w:val="Nessunaspaziatura"/>
        <w:numPr>
          <w:ilvl w:val="0"/>
          <w:numId w:val="23"/>
        </w:numPr>
        <w:rPr>
          <w:rFonts w:asciiTheme="minorHAnsi" w:hAnsiTheme="minorHAnsi" w:cstheme="minorHAnsi"/>
          <w:b/>
          <w:bCs/>
          <w:sz w:val="22"/>
          <w:szCs w:val="22"/>
          <w:u w:val="single"/>
          <w:lang w:val="en-US"/>
        </w:rPr>
      </w:pPr>
      <w:r w:rsidRPr="00BD7B8D">
        <w:rPr>
          <w:rFonts w:asciiTheme="minorHAnsi" w:hAnsiTheme="minorHAnsi" w:cstheme="minorHAnsi"/>
          <w:b/>
          <w:bCs/>
          <w:sz w:val="22"/>
          <w:szCs w:val="22"/>
          <w:u w:val="single"/>
          <w:lang w:val="en-US"/>
        </w:rPr>
        <w:t>Capital letters with Art terms</w:t>
      </w:r>
    </w:p>
    <w:p w14:paraId="23917F14" w14:textId="77777777" w:rsidR="00CB0AE2" w:rsidRDefault="00CB0AE2" w:rsidP="00CB0AE2">
      <w:pPr>
        <w:spacing w:line="255" w:lineRule="atLeast"/>
        <w:jc w:val="both"/>
        <w:rPr>
          <w:rFonts w:asciiTheme="minorHAnsi" w:hAnsiTheme="minorHAnsi" w:cstheme="minorHAnsi"/>
          <w:sz w:val="20"/>
          <w:szCs w:val="20"/>
          <w:lang w:val="en-US"/>
        </w:rPr>
      </w:pPr>
    </w:p>
    <w:p w14:paraId="1FC4ED1F" w14:textId="77777777" w:rsidR="00CB0AE2" w:rsidRPr="00CB0AE2" w:rsidRDefault="00CB0AE2" w:rsidP="00CB0AE2">
      <w:pPr>
        <w:jc w:val="both"/>
        <w:rPr>
          <w:rFonts w:asciiTheme="minorHAnsi" w:hAnsiTheme="minorHAnsi" w:cstheme="minorHAnsi"/>
          <w:b/>
          <w:sz w:val="20"/>
          <w:szCs w:val="20"/>
          <w:lang w:val="en-US"/>
        </w:rPr>
      </w:pPr>
      <w:r w:rsidRPr="007E0364">
        <w:rPr>
          <w:rFonts w:asciiTheme="minorHAnsi" w:hAnsiTheme="minorHAnsi" w:cstheme="minorHAnsi"/>
          <w:b/>
          <w:sz w:val="20"/>
          <w:szCs w:val="20"/>
          <w:lang w:val="en-US"/>
        </w:rPr>
        <w:t>CAPITAL LETTERS</w:t>
      </w:r>
      <w:r>
        <w:rPr>
          <w:rFonts w:asciiTheme="minorHAnsi" w:hAnsiTheme="minorHAnsi" w:cstheme="minorHAnsi"/>
          <w:b/>
          <w:sz w:val="20"/>
          <w:szCs w:val="20"/>
          <w:lang w:val="en-US"/>
        </w:rPr>
        <w:t xml:space="preserve">                                     </w:t>
      </w:r>
    </w:p>
    <w:tbl>
      <w:tblPr>
        <w:tblStyle w:val="Grigliatabella"/>
        <w:tblpPr w:leftFromText="141" w:rightFromText="141" w:vertAnchor="text" w:horzAnchor="page" w:tblpX="4165" w:tblpY="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2"/>
        <w:gridCol w:w="3623"/>
      </w:tblGrid>
      <w:tr w:rsidR="00CB0AE2" w14:paraId="549D9793" w14:textId="77777777" w:rsidTr="00CB0AE2">
        <w:trPr>
          <w:trHeight w:val="685"/>
        </w:trPr>
        <w:tc>
          <w:tcPr>
            <w:tcW w:w="3622" w:type="dxa"/>
          </w:tcPr>
          <w:p w14:paraId="60C98358" w14:textId="77777777" w:rsidR="00CB0AE2" w:rsidRPr="007D6F24" w:rsidRDefault="00CB0AE2" w:rsidP="00CB0AE2">
            <w:pPr>
              <w:jc w:val="both"/>
              <w:rPr>
                <w:rFonts w:asciiTheme="minorHAnsi" w:hAnsiTheme="minorHAnsi" w:cstheme="minorHAnsi"/>
                <w:sz w:val="36"/>
                <w:szCs w:val="36"/>
              </w:rPr>
            </w:pPr>
            <w:r w:rsidRPr="007D6F24">
              <w:rPr>
                <w:rFonts w:asciiTheme="minorHAnsi" w:hAnsiTheme="minorHAnsi" w:cstheme="minorHAnsi"/>
                <w:sz w:val="36"/>
                <w:szCs w:val="36"/>
                <w:lang w:val="en-US"/>
              </w:rPr>
              <w:t xml:space="preserve">Abstract </w:t>
            </w:r>
            <w:r>
              <w:rPr>
                <w:rFonts w:asciiTheme="minorHAnsi" w:hAnsiTheme="minorHAnsi" w:cstheme="minorHAnsi"/>
                <w:sz w:val="36"/>
                <w:szCs w:val="36"/>
                <w:lang w:val="en-US"/>
              </w:rPr>
              <w:t xml:space="preserve">      </w:t>
            </w:r>
            <w:r w:rsidRPr="007D6F24">
              <w:rPr>
                <w:rFonts w:asciiTheme="minorHAnsi" w:hAnsiTheme="minorHAnsi" w:cstheme="minorHAnsi"/>
                <w:sz w:val="36"/>
                <w:szCs w:val="36"/>
                <w:lang w:val="en-US"/>
              </w:rPr>
              <w:t>Expressionism</w:t>
            </w:r>
            <w:r>
              <w:rPr>
                <w:rFonts w:asciiTheme="minorHAnsi" w:hAnsiTheme="minorHAnsi" w:cstheme="minorHAnsi"/>
                <w:sz w:val="36"/>
                <w:szCs w:val="36"/>
                <w:lang w:val="en-US"/>
              </w:rPr>
              <w:t xml:space="preserve">             vs</w:t>
            </w:r>
          </w:p>
        </w:tc>
        <w:tc>
          <w:tcPr>
            <w:tcW w:w="3623" w:type="dxa"/>
          </w:tcPr>
          <w:p w14:paraId="2DC0B2F1" w14:textId="77777777" w:rsidR="00CB0AE2" w:rsidRPr="007D6F24" w:rsidRDefault="00CB0AE2" w:rsidP="00CB0AE2">
            <w:pPr>
              <w:jc w:val="right"/>
              <w:rPr>
                <w:rFonts w:asciiTheme="minorHAnsi" w:hAnsiTheme="minorHAnsi" w:cstheme="minorHAnsi"/>
                <w:sz w:val="36"/>
                <w:szCs w:val="36"/>
              </w:rPr>
            </w:pPr>
            <w:r>
              <w:rPr>
                <w:rFonts w:asciiTheme="minorHAnsi" w:hAnsiTheme="minorHAnsi" w:cstheme="minorHAnsi"/>
                <w:sz w:val="36"/>
                <w:szCs w:val="36"/>
              </w:rPr>
              <w:t>“scuola di Piazza del Popolo”</w:t>
            </w:r>
          </w:p>
        </w:tc>
      </w:tr>
    </w:tbl>
    <w:p w14:paraId="3CCCBBF1" w14:textId="77777777" w:rsidR="00CB0AE2" w:rsidRPr="0016509D" w:rsidRDefault="00CB0AE2" w:rsidP="00CB0AE2">
      <w:pPr>
        <w:jc w:val="both"/>
        <w:rPr>
          <w:rFonts w:asciiTheme="minorHAnsi" w:hAnsiTheme="minorHAnsi" w:cstheme="minorHAnsi"/>
          <w:sz w:val="20"/>
          <w:szCs w:val="20"/>
        </w:rPr>
      </w:pPr>
      <w:r w:rsidRPr="00CB0AE2">
        <w:rPr>
          <w:rFonts w:asciiTheme="minorHAnsi" w:hAnsiTheme="minorHAnsi" w:cstheme="minorHAnsi"/>
          <w:sz w:val="20"/>
          <w:szCs w:val="20"/>
        </w:rPr>
        <w:t xml:space="preserve"> </w:t>
      </w:r>
      <w:r w:rsidRPr="0016509D">
        <w:rPr>
          <w:rFonts w:asciiTheme="minorHAnsi" w:hAnsiTheme="minorHAnsi" w:cstheme="minorHAnsi"/>
          <w:sz w:val="20"/>
          <w:szCs w:val="20"/>
        </w:rPr>
        <w:t>Impressionism</w:t>
      </w:r>
    </w:p>
    <w:p w14:paraId="1552E8B7" w14:textId="77777777" w:rsidR="00CB0AE2" w:rsidRPr="0016509D" w:rsidRDefault="00CB0AE2" w:rsidP="00CB0AE2">
      <w:pPr>
        <w:jc w:val="both"/>
        <w:rPr>
          <w:rFonts w:asciiTheme="minorHAnsi" w:hAnsiTheme="minorHAnsi" w:cstheme="minorHAnsi"/>
          <w:sz w:val="20"/>
          <w:szCs w:val="20"/>
        </w:rPr>
      </w:pPr>
      <w:r w:rsidRPr="0016509D">
        <w:rPr>
          <w:rFonts w:asciiTheme="minorHAnsi" w:hAnsiTheme="minorHAnsi" w:cstheme="minorHAnsi"/>
          <w:sz w:val="20"/>
          <w:szCs w:val="20"/>
        </w:rPr>
        <w:t xml:space="preserve"> Abstract Expressionism</w:t>
      </w:r>
    </w:p>
    <w:p w14:paraId="28B677FE" w14:textId="77777777" w:rsidR="00CB0AE2" w:rsidRPr="0016509D" w:rsidRDefault="00CB0AE2" w:rsidP="00CB0AE2">
      <w:pPr>
        <w:jc w:val="both"/>
        <w:rPr>
          <w:rFonts w:asciiTheme="minorHAnsi" w:hAnsiTheme="minorHAnsi" w:cstheme="minorHAnsi"/>
          <w:sz w:val="20"/>
          <w:szCs w:val="20"/>
        </w:rPr>
      </w:pPr>
    </w:p>
    <w:p w14:paraId="7B2617FF" w14:textId="77777777" w:rsidR="00CB0AE2" w:rsidRPr="0016509D" w:rsidRDefault="00CB0AE2" w:rsidP="00CB0AE2">
      <w:pPr>
        <w:jc w:val="both"/>
        <w:rPr>
          <w:rFonts w:asciiTheme="minorHAnsi" w:hAnsiTheme="minorHAnsi" w:cstheme="minorHAnsi"/>
          <w:b/>
          <w:sz w:val="20"/>
          <w:szCs w:val="20"/>
        </w:rPr>
      </w:pPr>
      <w:r w:rsidRPr="0016509D">
        <w:rPr>
          <w:rFonts w:asciiTheme="minorHAnsi" w:hAnsiTheme="minorHAnsi" w:cstheme="minorHAnsi"/>
          <w:b/>
          <w:sz w:val="20"/>
          <w:szCs w:val="20"/>
        </w:rPr>
        <w:t>QUOTATION MARKS</w:t>
      </w:r>
    </w:p>
    <w:p w14:paraId="7F7391D6" w14:textId="77777777" w:rsidR="00CB0AE2" w:rsidRPr="007D6F24" w:rsidRDefault="00CB0AE2" w:rsidP="00CB0AE2">
      <w:pPr>
        <w:jc w:val="both"/>
        <w:rPr>
          <w:rFonts w:asciiTheme="minorHAnsi" w:hAnsiTheme="minorHAnsi" w:cstheme="minorHAnsi"/>
          <w:sz w:val="20"/>
          <w:szCs w:val="20"/>
        </w:rPr>
      </w:pPr>
      <w:r w:rsidRPr="007D6F24">
        <w:rPr>
          <w:rFonts w:asciiTheme="minorHAnsi" w:hAnsiTheme="minorHAnsi" w:cstheme="minorHAnsi"/>
          <w:sz w:val="20"/>
          <w:szCs w:val="20"/>
        </w:rPr>
        <w:t>“scuola di Pistoia”</w:t>
      </w:r>
    </w:p>
    <w:p w14:paraId="0FAEB6DB" w14:textId="77777777" w:rsidR="00CB0AE2" w:rsidRDefault="00CB0AE2" w:rsidP="00CB0AE2">
      <w:pPr>
        <w:jc w:val="both"/>
        <w:rPr>
          <w:rFonts w:asciiTheme="minorHAnsi" w:hAnsiTheme="minorHAnsi" w:cstheme="minorHAnsi"/>
          <w:sz w:val="20"/>
          <w:szCs w:val="20"/>
        </w:rPr>
      </w:pPr>
      <w:r w:rsidRPr="007D6F24">
        <w:rPr>
          <w:rFonts w:asciiTheme="minorHAnsi" w:hAnsiTheme="minorHAnsi" w:cstheme="minorHAnsi"/>
          <w:sz w:val="20"/>
          <w:szCs w:val="20"/>
        </w:rPr>
        <w:t>“scuola di Piazza del Popolo”</w:t>
      </w:r>
      <w:r>
        <w:rPr>
          <w:rFonts w:asciiTheme="minorHAnsi" w:hAnsiTheme="minorHAnsi" w:cstheme="minorHAnsi"/>
          <w:sz w:val="20"/>
          <w:szCs w:val="20"/>
        </w:rPr>
        <w:t xml:space="preserve"> </w:t>
      </w:r>
    </w:p>
    <w:p w14:paraId="3CA9A9A1" w14:textId="77777777" w:rsidR="00CB0AE2" w:rsidRDefault="00CB0AE2" w:rsidP="00CB0AE2">
      <w:pPr>
        <w:jc w:val="both"/>
        <w:rPr>
          <w:rFonts w:asciiTheme="minorHAnsi" w:hAnsiTheme="minorHAnsi" w:cstheme="minorHAnsi"/>
          <w:sz w:val="20"/>
          <w:szCs w:val="20"/>
        </w:rPr>
      </w:pPr>
    </w:p>
    <w:p w14:paraId="53DD568F" w14:textId="77777777" w:rsidR="00CB0AE2" w:rsidRPr="00CB0AE2" w:rsidRDefault="00CB0AE2" w:rsidP="00CB0AE2">
      <w:pPr>
        <w:pStyle w:val="Paragrafoelenco"/>
        <w:numPr>
          <w:ilvl w:val="0"/>
          <w:numId w:val="23"/>
        </w:numPr>
        <w:rPr>
          <w:rFonts w:asciiTheme="minorHAnsi" w:hAnsiTheme="minorHAnsi" w:cstheme="minorHAnsi"/>
          <w:b/>
          <w:bCs/>
          <w:sz w:val="22"/>
          <w:szCs w:val="22"/>
          <w:u w:val="single"/>
        </w:rPr>
      </w:pPr>
      <w:r w:rsidRPr="00CB0AE2">
        <w:rPr>
          <w:rFonts w:asciiTheme="minorHAnsi" w:hAnsiTheme="minorHAnsi" w:cstheme="minorHAnsi"/>
          <w:b/>
          <w:bCs/>
          <w:sz w:val="22"/>
          <w:szCs w:val="22"/>
          <w:u w:val="single"/>
        </w:rPr>
        <w:t>Capital letters with Periods</w:t>
      </w:r>
    </w:p>
    <w:p w14:paraId="6D4E9A51" w14:textId="77777777" w:rsidR="00CB0AE2" w:rsidRDefault="00CB0AE2" w:rsidP="00CB0AE2">
      <w:pPr>
        <w:jc w:val="both"/>
        <w:rPr>
          <w:rFonts w:asciiTheme="minorHAnsi" w:hAnsiTheme="minorHAnsi" w:cstheme="minorHAnsi"/>
          <w:sz w:val="20"/>
          <w:szCs w:val="20"/>
          <w:lang w:val="en-US"/>
        </w:rPr>
      </w:pPr>
      <w:r w:rsidRPr="007D6F24">
        <w:rPr>
          <w:rFonts w:asciiTheme="minorHAnsi" w:hAnsiTheme="minorHAnsi" w:cstheme="minorHAnsi"/>
          <w:sz w:val="20"/>
          <w:szCs w:val="20"/>
          <w:lang w:val="en-US"/>
        </w:rPr>
        <w:t xml:space="preserve">Decades are either spelled out (as long as the century is clear) and lowercased or expressed in numerals. Chicago calls for no apostrophe to appear between the year and the </w:t>
      </w:r>
      <w:r w:rsidRPr="007D6F24">
        <w:rPr>
          <w:rFonts w:asciiTheme="minorHAnsi" w:hAnsiTheme="minorHAnsi" w:cstheme="minorHAnsi"/>
          <w:i/>
          <w:sz w:val="20"/>
          <w:szCs w:val="20"/>
          <w:lang w:val="en-US"/>
        </w:rPr>
        <w:t>s</w:t>
      </w:r>
      <w:r>
        <w:rPr>
          <w:rFonts w:asciiTheme="minorHAnsi" w:hAnsiTheme="minorHAnsi" w:cstheme="minorHAnsi"/>
          <w:sz w:val="20"/>
          <w:szCs w:val="20"/>
          <w:lang w:val="en-US"/>
        </w:rPr>
        <w:t xml:space="preserve">, for example: </w:t>
      </w:r>
      <w:r w:rsidRPr="007D6F24">
        <w:rPr>
          <w:rFonts w:asciiTheme="minorHAnsi" w:hAnsiTheme="minorHAnsi" w:cstheme="minorHAnsi"/>
          <w:sz w:val="20"/>
          <w:szCs w:val="20"/>
          <w:lang w:val="en-US"/>
        </w:rPr>
        <w:t>the nineties</w:t>
      </w:r>
      <w:r>
        <w:rPr>
          <w:rFonts w:asciiTheme="minorHAnsi" w:hAnsiTheme="minorHAnsi" w:cstheme="minorHAnsi"/>
          <w:sz w:val="20"/>
          <w:szCs w:val="20"/>
          <w:lang w:val="en-US"/>
        </w:rPr>
        <w:t xml:space="preserve">, </w:t>
      </w:r>
      <w:r w:rsidRPr="007D6F24">
        <w:rPr>
          <w:rFonts w:asciiTheme="minorHAnsi" w:hAnsiTheme="minorHAnsi" w:cstheme="minorHAnsi"/>
          <w:sz w:val="20"/>
          <w:szCs w:val="20"/>
          <w:lang w:val="en-US"/>
        </w:rPr>
        <w:t>the 1980s and 1990s (</w:t>
      </w:r>
      <w:r w:rsidRPr="007D6F24">
        <w:rPr>
          <w:rFonts w:asciiTheme="minorHAnsi" w:hAnsiTheme="minorHAnsi" w:cstheme="minorHAnsi"/>
          <w:i/>
          <w:sz w:val="20"/>
          <w:szCs w:val="20"/>
          <w:lang w:val="en-US"/>
        </w:rPr>
        <w:t>or, less formally,</w:t>
      </w:r>
      <w:r w:rsidRPr="007D6F24">
        <w:rPr>
          <w:rFonts w:asciiTheme="minorHAnsi" w:hAnsiTheme="minorHAnsi" w:cstheme="minorHAnsi"/>
          <w:sz w:val="20"/>
          <w:szCs w:val="20"/>
          <w:lang w:val="en-US"/>
        </w:rPr>
        <w:t xml:space="preserve"> the 1980s and ’90s</w:t>
      </w:r>
      <w:r>
        <w:rPr>
          <w:rFonts w:asciiTheme="minorHAnsi" w:hAnsiTheme="minorHAnsi" w:cstheme="minorHAnsi"/>
          <w:sz w:val="20"/>
          <w:szCs w:val="20"/>
          <w:lang w:val="en-US"/>
        </w:rPr>
        <w:t>).</w:t>
      </w:r>
    </w:p>
    <w:p w14:paraId="7B83049E" w14:textId="77777777" w:rsidR="00CB0AE2" w:rsidRDefault="00CB0AE2" w:rsidP="00CB0AE2">
      <w:pPr>
        <w:jc w:val="both"/>
        <w:rPr>
          <w:rFonts w:asciiTheme="minorHAnsi" w:hAnsiTheme="minorHAnsi" w:cstheme="minorHAnsi"/>
          <w:sz w:val="20"/>
          <w:szCs w:val="20"/>
          <w:lang w:val="en-US"/>
        </w:rPr>
      </w:pPr>
    </w:p>
    <w:tbl>
      <w:tblPr>
        <w:tblStyle w:val="Grigliatabella"/>
        <w:tblpPr w:leftFromText="141" w:rightFromText="141" w:vertAnchor="text" w:horzAnchor="page" w:tblpX="6638" w:tblpY="173"/>
        <w:tblW w:w="0" w:type="auto"/>
        <w:tblLook w:val="04A0" w:firstRow="1" w:lastRow="0" w:firstColumn="1" w:lastColumn="0" w:noHBand="0" w:noVBand="1"/>
      </w:tblPr>
      <w:tblGrid>
        <w:gridCol w:w="2720"/>
      </w:tblGrid>
      <w:tr w:rsidR="00CB0AE2" w:rsidRPr="001D62CA" w14:paraId="4CEC9D63" w14:textId="77777777" w:rsidTr="00CB0AE2">
        <w:trPr>
          <w:trHeight w:val="830"/>
        </w:trPr>
        <w:tc>
          <w:tcPr>
            <w:tcW w:w="2720" w:type="dxa"/>
          </w:tcPr>
          <w:p w14:paraId="6C551084" w14:textId="77777777" w:rsidR="00CB0AE2" w:rsidRDefault="00CB0AE2" w:rsidP="00CB0AE2">
            <w:pPr>
              <w:jc w:val="center"/>
              <w:rPr>
                <w:rFonts w:asciiTheme="minorHAnsi" w:hAnsiTheme="minorHAnsi" w:cstheme="minorHAnsi"/>
                <w:b/>
                <w:lang w:val="en-US"/>
              </w:rPr>
            </w:pPr>
          </w:p>
          <w:p w14:paraId="1667802E" w14:textId="77777777" w:rsidR="00CB0AE2" w:rsidRPr="00487611" w:rsidRDefault="00CB0AE2" w:rsidP="00CB0AE2">
            <w:pPr>
              <w:jc w:val="center"/>
              <w:rPr>
                <w:rFonts w:asciiTheme="minorHAnsi" w:hAnsiTheme="minorHAnsi" w:cstheme="minorHAnsi"/>
                <w:lang w:val="en-US"/>
              </w:rPr>
            </w:pPr>
            <w:r w:rsidRPr="00487611">
              <w:rPr>
                <w:rFonts w:asciiTheme="minorHAnsi" w:hAnsiTheme="minorHAnsi" w:cstheme="minorHAnsi"/>
                <w:b/>
                <w:lang w:val="en-US"/>
              </w:rPr>
              <w:t>Note!</w:t>
            </w:r>
            <w:r w:rsidRPr="00487611">
              <w:rPr>
                <w:rFonts w:asciiTheme="minorHAnsi" w:hAnsiTheme="minorHAnsi" w:cstheme="minorHAnsi"/>
                <w:lang w:val="en-US"/>
              </w:rPr>
              <w:t xml:space="preserve"> to indicate a decade it is preferred to use this form: </w:t>
            </w:r>
          </w:p>
          <w:p w14:paraId="1BAD31AA" w14:textId="77777777" w:rsidR="00CB0AE2" w:rsidRDefault="00CB0AE2" w:rsidP="00CB0AE2">
            <w:pPr>
              <w:jc w:val="center"/>
              <w:rPr>
                <w:rFonts w:asciiTheme="minorHAnsi" w:hAnsiTheme="minorHAnsi" w:cstheme="minorHAnsi"/>
                <w:b/>
                <w:u w:val="double"/>
                <w:lang w:val="en-US"/>
              </w:rPr>
            </w:pPr>
            <w:r w:rsidRPr="00487611">
              <w:rPr>
                <w:rFonts w:asciiTheme="minorHAnsi" w:hAnsiTheme="minorHAnsi" w:cstheme="minorHAnsi"/>
                <w:b/>
                <w:u w:val="double"/>
                <w:lang w:val="en-US"/>
              </w:rPr>
              <w:t>the nineties</w:t>
            </w:r>
            <w:r w:rsidRPr="001D62CA">
              <w:rPr>
                <w:rFonts w:asciiTheme="minorHAnsi" w:hAnsiTheme="minorHAnsi" w:cstheme="minorHAnsi"/>
                <w:b/>
                <w:u w:val="double"/>
                <w:lang w:val="en-US"/>
              </w:rPr>
              <w:t xml:space="preserve"> </w:t>
            </w:r>
          </w:p>
          <w:p w14:paraId="5E570F23" w14:textId="77777777" w:rsidR="00CB0AE2" w:rsidRPr="001D62CA" w:rsidRDefault="00CB0AE2" w:rsidP="00CB0AE2">
            <w:pPr>
              <w:jc w:val="center"/>
              <w:rPr>
                <w:rFonts w:asciiTheme="minorHAnsi" w:hAnsiTheme="minorHAnsi" w:cstheme="minorHAnsi"/>
                <w:b/>
                <w:u w:val="double"/>
                <w:lang w:val="en-US"/>
              </w:rPr>
            </w:pPr>
          </w:p>
        </w:tc>
      </w:tr>
    </w:tbl>
    <w:p w14:paraId="2C5EB97B" w14:textId="77777777" w:rsidR="00CB0AE2" w:rsidRPr="00CB0AE2" w:rsidRDefault="00CB0AE2" w:rsidP="00CB0AE2">
      <w:pPr>
        <w:jc w:val="both"/>
        <w:rPr>
          <w:rFonts w:asciiTheme="minorHAnsi" w:hAnsiTheme="minorHAnsi" w:cstheme="minorHAnsi"/>
          <w:sz w:val="20"/>
          <w:szCs w:val="20"/>
          <w:lang w:val="en-US"/>
        </w:rPr>
      </w:pPr>
      <w:r w:rsidRPr="00CB0AE2">
        <w:rPr>
          <w:rFonts w:asciiTheme="minorHAnsi" w:hAnsiTheme="minorHAnsi" w:cstheme="minorHAnsi"/>
          <w:sz w:val="20"/>
          <w:szCs w:val="20"/>
          <w:lang w:val="en-US"/>
        </w:rPr>
        <w:t xml:space="preserve">the twenty-first century </w:t>
      </w:r>
      <w:r>
        <w:rPr>
          <w:rFonts w:asciiTheme="minorHAnsi" w:hAnsiTheme="minorHAnsi" w:cstheme="minorHAnsi"/>
          <w:sz w:val="20"/>
          <w:szCs w:val="20"/>
          <w:lang w:val="en-US"/>
        </w:rPr>
        <w:t xml:space="preserve">             </w:t>
      </w:r>
    </w:p>
    <w:p w14:paraId="48FE6758" w14:textId="77777777" w:rsidR="00CB0AE2" w:rsidRPr="00CB0AE2" w:rsidRDefault="00CB0AE2" w:rsidP="00CB0AE2">
      <w:pPr>
        <w:jc w:val="both"/>
        <w:rPr>
          <w:rFonts w:asciiTheme="minorHAnsi" w:hAnsiTheme="minorHAnsi" w:cstheme="minorHAnsi"/>
          <w:sz w:val="20"/>
          <w:szCs w:val="20"/>
          <w:lang w:val="en-US"/>
        </w:rPr>
      </w:pPr>
      <w:r w:rsidRPr="00CB0AE2">
        <w:rPr>
          <w:rFonts w:asciiTheme="minorHAnsi" w:hAnsiTheme="minorHAnsi" w:cstheme="minorHAnsi"/>
          <w:sz w:val="20"/>
          <w:szCs w:val="20"/>
          <w:lang w:val="en-US"/>
        </w:rPr>
        <w:t>the nineteen hundreds</w:t>
      </w:r>
    </w:p>
    <w:p w14:paraId="62CF75A1" w14:textId="77777777" w:rsidR="00CB0AE2" w:rsidRPr="00CB0AE2" w:rsidRDefault="00CB0AE2" w:rsidP="00CB0AE2">
      <w:pPr>
        <w:jc w:val="both"/>
        <w:rPr>
          <w:rFonts w:asciiTheme="minorHAnsi" w:hAnsiTheme="minorHAnsi" w:cstheme="minorHAnsi"/>
          <w:sz w:val="20"/>
          <w:szCs w:val="20"/>
          <w:lang w:val="en-US"/>
        </w:rPr>
      </w:pPr>
      <w:r w:rsidRPr="00CB0AE2">
        <w:rPr>
          <w:rFonts w:asciiTheme="minorHAnsi" w:hAnsiTheme="minorHAnsi" w:cstheme="minorHAnsi"/>
          <w:sz w:val="20"/>
          <w:szCs w:val="20"/>
          <w:lang w:val="en-US"/>
        </w:rPr>
        <w:t>the nineties</w:t>
      </w:r>
    </w:p>
    <w:p w14:paraId="4BE09973" w14:textId="77777777" w:rsidR="00CB0AE2" w:rsidRPr="00CB0AE2" w:rsidRDefault="00CB0AE2" w:rsidP="00CB0AE2">
      <w:pPr>
        <w:jc w:val="both"/>
        <w:rPr>
          <w:rFonts w:asciiTheme="minorHAnsi" w:hAnsiTheme="minorHAnsi" w:cstheme="minorHAnsi"/>
          <w:sz w:val="20"/>
          <w:szCs w:val="20"/>
          <w:lang w:val="en-US"/>
        </w:rPr>
      </w:pPr>
      <w:r w:rsidRPr="00CB0AE2">
        <w:rPr>
          <w:rFonts w:asciiTheme="minorHAnsi" w:hAnsiTheme="minorHAnsi" w:cstheme="minorHAnsi"/>
          <w:sz w:val="20"/>
          <w:szCs w:val="20"/>
          <w:lang w:val="en-US"/>
        </w:rPr>
        <w:t>the quattrocento</w:t>
      </w:r>
    </w:p>
    <w:p w14:paraId="026BA334" w14:textId="77777777" w:rsidR="00CB0AE2" w:rsidRPr="00CB0AE2" w:rsidRDefault="00CB0AE2" w:rsidP="00CB0AE2">
      <w:pPr>
        <w:jc w:val="both"/>
        <w:rPr>
          <w:rFonts w:asciiTheme="minorHAnsi" w:hAnsiTheme="minorHAnsi" w:cstheme="minorHAnsi"/>
          <w:sz w:val="20"/>
          <w:szCs w:val="20"/>
          <w:lang w:val="en-US"/>
        </w:rPr>
      </w:pPr>
      <w:r w:rsidRPr="00CB0AE2">
        <w:rPr>
          <w:rFonts w:asciiTheme="minorHAnsi" w:hAnsiTheme="minorHAnsi" w:cstheme="minorHAnsi"/>
          <w:sz w:val="20"/>
          <w:szCs w:val="20"/>
          <w:lang w:val="en-US"/>
        </w:rPr>
        <w:t>the second millennium BCE</w:t>
      </w:r>
    </w:p>
    <w:p w14:paraId="7660ADDF" w14:textId="77777777" w:rsidR="00CB0AE2" w:rsidRDefault="00CB0AE2" w:rsidP="00CB0AE2">
      <w:pPr>
        <w:jc w:val="both"/>
        <w:rPr>
          <w:rFonts w:asciiTheme="minorHAnsi" w:hAnsiTheme="minorHAnsi" w:cstheme="minorHAnsi"/>
          <w:sz w:val="20"/>
          <w:szCs w:val="20"/>
          <w:lang w:val="en-US"/>
        </w:rPr>
      </w:pPr>
    </w:p>
    <w:p w14:paraId="75FB35C1" w14:textId="77777777" w:rsidR="00CB0AE2" w:rsidRPr="00CB0AE2" w:rsidRDefault="00CB0AE2" w:rsidP="00CB0AE2">
      <w:pPr>
        <w:jc w:val="both"/>
        <w:rPr>
          <w:rFonts w:asciiTheme="minorHAnsi" w:hAnsiTheme="minorHAnsi" w:cstheme="minorHAnsi"/>
          <w:sz w:val="20"/>
          <w:szCs w:val="20"/>
          <w:lang w:val="en-US"/>
        </w:rPr>
      </w:pPr>
      <w:r w:rsidRPr="00CB0AE2">
        <w:rPr>
          <w:rFonts w:asciiTheme="minorHAnsi" w:hAnsiTheme="minorHAnsi" w:cstheme="minorHAnsi"/>
          <w:sz w:val="20"/>
          <w:szCs w:val="20"/>
          <w:lang w:val="en-US"/>
        </w:rPr>
        <w:t>but</w:t>
      </w:r>
    </w:p>
    <w:p w14:paraId="414A13B1" w14:textId="77777777" w:rsidR="00CB0AE2" w:rsidRDefault="00CB0AE2" w:rsidP="00CB0AE2">
      <w:pPr>
        <w:jc w:val="both"/>
        <w:rPr>
          <w:rFonts w:asciiTheme="minorHAnsi" w:hAnsiTheme="minorHAnsi" w:cstheme="minorHAnsi"/>
          <w:sz w:val="20"/>
          <w:szCs w:val="20"/>
          <w:lang w:val="en-US"/>
        </w:rPr>
      </w:pPr>
    </w:p>
    <w:p w14:paraId="51E23A67" w14:textId="77777777" w:rsidR="00CB0AE2" w:rsidRPr="00CB0AE2" w:rsidRDefault="00CB0AE2" w:rsidP="00CB0AE2">
      <w:pPr>
        <w:jc w:val="both"/>
        <w:rPr>
          <w:rFonts w:asciiTheme="minorHAnsi" w:hAnsiTheme="minorHAnsi" w:cstheme="minorHAnsi"/>
          <w:sz w:val="20"/>
          <w:szCs w:val="20"/>
          <w:lang w:val="en-US"/>
        </w:rPr>
      </w:pPr>
      <w:r w:rsidRPr="00CB0AE2">
        <w:rPr>
          <w:rFonts w:asciiTheme="minorHAnsi" w:hAnsiTheme="minorHAnsi" w:cstheme="minorHAnsi"/>
          <w:sz w:val="20"/>
          <w:szCs w:val="20"/>
          <w:lang w:val="en-US"/>
        </w:rPr>
        <w:t>the Eighteenth Dynasty (Egypt)</w:t>
      </w:r>
    </w:p>
    <w:p w14:paraId="6EE757BC" w14:textId="77777777" w:rsidR="00CB0AE2" w:rsidRDefault="00CB0AE2" w:rsidP="00CB0AE2">
      <w:pPr>
        <w:jc w:val="both"/>
        <w:rPr>
          <w:rFonts w:asciiTheme="minorHAnsi" w:hAnsiTheme="minorHAnsi" w:cstheme="minorHAnsi"/>
          <w:sz w:val="20"/>
          <w:szCs w:val="20"/>
          <w:lang w:val="en-US"/>
        </w:rPr>
      </w:pPr>
      <w:r w:rsidRPr="00CB0AE2">
        <w:rPr>
          <w:rFonts w:asciiTheme="minorHAnsi" w:hAnsiTheme="minorHAnsi" w:cstheme="minorHAnsi"/>
          <w:sz w:val="20"/>
          <w:szCs w:val="20"/>
          <w:lang w:val="en-US"/>
        </w:rPr>
        <w:t>the Fifth Republic</w:t>
      </w:r>
    </w:p>
    <w:p w14:paraId="3C1DAABA" w14:textId="77777777" w:rsidR="00CB0AE2" w:rsidRDefault="00CB0AE2" w:rsidP="00CB0AE2">
      <w:pPr>
        <w:jc w:val="both"/>
        <w:rPr>
          <w:rFonts w:asciiTheme="minorHAnsi" w:hAnsiTheme="minorHAnsi" w:cstheme="minorHAnsi"/>
          <w:sz w:val="20"/>
          <w:szCs w:val="20"/>
          <w:lang w:val="en-US"/>
        </w:rPr>
      </w:pPr>
    </w:p>
    <w:p w14:paraId="592B7CE8" w14:textId="77777777" w:rsidR="0049003D" w:rsidRPr="0049003D" w:rsidRDefault="00CB0AE2" w:rsidP="0049003D">
      <w:pPr>
        <w:pStyle w:val="Paragrafoelenco"/>
        <w:numPr>
          <w:ilvl w:val="0"/>
          <w:numId w:val="23"/>
        </w:numPr>
        <w:rPr>
          <w:rFonts w:asciiTheme="minorHAnsi" w:hAnsiTheme="minorHAnsi" w:cstheme="minorHAnsi"/>
          <w:sz w:val="20"/>
          <w:szCs w:val="20"/>
          <w:lang w:val="en-US"/>
        </w:rPr>
      </w:pPr>
      <w:r w:rsidRPr="0049003D">
        <w:rPr>
          <w:rFonts w:asciiTheme="minorHAnsi" w:hAnsiTheme="minorHAnsi" w:cstheme="minorHAnsi"/>
          <w:b/>
          <w:bCs/>
          <w:sz w:val="22"/>
          <w:szCs w:val="22"/>
          <w:u w:val="single"/>
        </w:rPr>
        <w:t>Descriptive designations for periods</w:t>
      </w:r>
    </w:p>
    <w:p w14:paraId="7463BA3A" w14:textId="77777777" w:rsidR="00CB0AE2" w:rsidRPr="0049003D" w:rsidRDefault="00CB0AE2" w:rsidP="0049003D">
      <w:pPr>
        <w:rPr>
          <w:rFonts w:asciiTheme="minorHAnsi" w:hAnsiTheme="minorHAnsi" w:cstheme="minorHAnsi"/>
          <w:sz w:val="20"/>
          <w:szCs w:val="20"/>
          <w:lang w:val="en-US"/>
        </w:rPr>
      </w:pPr>
      <w:r w:rsidRPr="0049003D">
        <w:rPr>
          <w:rFonts w:asciiTheme="minorHAnsi" w:hAnsiTheme="minorHAnsi" w:cstheme="minorHAnsi"/>
          <w:sz w:val="20"/>
          <w:szCs w:val="20"/>
          <w:lang w:val="en-US"/>
        </w:rPr>
        <w:t xml:space="preserve">A descriptive designation of a period is usually </w:t>
      </w:r>
      <w:r w:rsidRPr="0049003D">
        <w:rPr>
          <w:rFonts w:asciiTheme="minorHAnsi" w:hAnsiTheme="minorHAnsi" w:cstheme="minorHAnsi"/>
          <w:b/>
          <w:sz w:val="20"/>
          <w:szCs w:val="20"/>
          <w:lang w:val="en-US"/>
        </w:rPr>
        <w:t>lowercased</w:t>
      </w:r>
      <w:r w:rsidRPr="0049003D">
        <w:rPr>
          <w:rFonts w:asciiTheme="minorHAnsi" w:hAnsiTheme="minorHAnsi" w:cstheme="minorHAnsi"/>
          <w:sz w:val="20"/>
          <w:szCs w:val="20"/>
          <w:lang w:val="en-US"/>
        </w:rPr>
        <w:t xml:space="preserve">, except for proper names. Examples: </w:t>
      </w:r>
    </w:p>
    <w:p w14:paraId="30EC3D21" w14:textId="77777777" w:rsidR="00CB0AE2" w:rsidRDefault="00CB0AE2" w:rsidP="00CB0AE2">
      <w:pPr>
        <w:rPr>
          <w:rFonts w:asciiTheme="minorHAnsi" w:hAnsiTheme="minorHAnsi" w:cstheme="minorHAnsi"/>
          <w:sz w:val="20"/>
          <w:szCs w:val="20"/>
          <w:lang w:val="en-US"/>
        </w:rPr>
      </w:pPr>
    </w:p>
    <w:p w14:paraId="71F1F0C7" w14:textId="77777777" w:rsidR="00CB0AE2" w:rsidRPr="00691410" w:rsidRDefault="00CB0AE2" w:rsidP="00CB0AE2">
      <w:pPr>
        <w:rPr>
          <w:rFonts w:asciiTheme="minorHAnsi" w:hAnsiTheme="minorHAnsi" w:cstheme="minorHAnsi"/>
          <w:sz w:val="20"/>
          <w:szCs w:val="20"/>
          <w:lang w:val="en-US"/>
        </w:rPr>
      </w:pPr>
      <w:r w:rsidRPr="00691410">
        <w:rPr>
          <w:rFonts w:asciiTheme="minorHAnsi" w:hAnsiTheme="minorHAnsi" w:cstheme="minorHAnsi"/>
          <w:sz w:val="20"/>
          <w:szCs w:val="20"/>
          <w:lang w:val="en-US"/>
        </w:rPr>
        <w:t>ancient Greece</w:t>
      </w:r>
    </w:p>
    <w:p w14:paraId="69AF01AB" w14:textId="77777777" w:rsidR="00CB0AE2" w:rsidRPr="00691410" w:rsidRDefault="00CB0AE2" w:rsidP="00CB0AE2">
      <w:pPr>
        <w:rPr>
          <w:rFonts w:asciiTheme="minorHAnsi" w:hAnsiTheme="minorHAnsi" w:cstheme="minorHAnsi"/>
          <w:sz w:val="20"/>
          <w:szCs w:val="20"/>
          <w:lang w:val="en-US"/>
        </w:rPr>
      </w:pPr>
      <w:r w:rsidRPr="00691410">
        <w:rPr>
          <w:rFonts w:asciiTheme="minorHAnsi" w:hAnsiTheme="minorHAnsi" w:cstheme="minorHAnsi"/>
          <w:sz w:val="20"/>
          <w:szCs w:val="20"/>
          <w:lang w:val="en-US"/>
        </w:rPr>
        <w:t>the antebellum period</w:t>
      </w:r>
    </w:p>
    <w:p w14:paraId="79DFF53A" w14:textId="77777777" w:rsidR="00CB0AE2" w:rsidRPr="00691410" w:rsidRDefault="00CB0AE2" w:rsidP="00CB0AE2">
      <w:pPr>
        <w:rPr>
          <w:rFonts w:asciiTheme="minorHAnsi" w:hAnsiTheme="minorHAnsi" w:cstheme="minorHAnsi"/>
          <w:sz w:val="20"/>
          <w:szCs w:val="20"/>
          <w:lang w:val="en-US"/>
        </w:rPr>
      </w:pPr>
      <w:r w:rsidRPr="00691410">
        <w:rPr>
          <w:rFonts w:asciiTheme="minorHAnsi" w:hAnsiTheme="minorHAnsi" w:cstheme="minorHAnsi"/>
          <w:sz w:val="20"/>
          <w:szCs w:val="20"/>
          <w:lang w:val="en-US"/>
        </w:rPr>
        <w:t>antiquity</w:t>
      </w:r>
    </w:p>
    <w:p w14:paraId="1FCFB8CB" w14:textId="77777777" w:rsidR="00CB0AE2" w:rsidRPr="00691410" w:rsidRDefault="00CB0AE2" w:rsidP="00CB0AE2">
      <w:pPr>
        <w:rPr>
          <w:rFonts w:asciiTheme="minorHAnsi" w:hAnsiTheme="minorHAnsi" w:cstheme="minorHAnsi"/>
          <w:sz w:val="20"/>
          <w:szCs w:val="20"/>
          <w:lang w:val="en-US"/>
        </w:rPr>
      </w:pPr>
      <w:r w:rsidRPr="00691410">
        <w:rPr>
          <w:rFonts w:asciiTheme="minorHAnsi" w:hAnsiTheme="minorHAnsi" w:cstheme="minorHAnsi"/>
          <w:sz w:val="20"/>
          <w:szCs w:val="20"/>
          <w:lang w:val="en-US"/>
        </w:rPr>
        <w:t>the baroque period</w:t>
      </w:r>
    </w:p>
    <w:p w14:paraId="7EF10DFF" w14:textId="77777777" w:rsidR="00CB0AE2" w:rsidRPr="00691410" w:rsidRDefault="00CB0AE2" w:rsidP="00CB0AE2">
      <w:pPr>
        <w:rPr>
          <w:rFonts w:asciiTheme="minorHAnsi" w:hAnsiTheme="minorHAnsi" w:cstheme="minorHAnsi"/>
          <w:sz w:val="20"/>
          <w:szCs w:val="20"/>
          <w:lang w:val="en-US"/>
        </w:rPr>
      </w:pPr>
      <w:r w:rsidRPr="00691410">
        <w:rPr>
          <w:rFonts w:asciiTheme="minorHAnsi" w:hAnsiTheme="minorHAnsi" w:cstheme="minorHAnsi"/>
          <w:sz w:val="20"/>
          <w:szCs w:val="20"/>
          <w:lang w:val="en-US"/>
        </w:rPr>
        <w:t>the colonial period</w:t>
      </w:r>
    </w:p>
    <w:p w14:paraId="00B2F011" w14:textId="77777777" w:rsidR="00CB0AE2" w:rsidRPr="00691410" w:rsidRDefault="00CB0AE2" w:rsidP="00CB0AE2">
      <w:pPr>
        <w:rPr>
          <w:rFonts w:asciiTheme="minorHAnsi" w:hAnsiTheme="minorHAnsi" w:cstheme="minorHAnsi"/>
          <w:sz w:val="20"/>
          <w:szCs w:val="20"/>
          <w:lang w:val="en-US"/>
        </w:rPr>
      </w:pPr>
      <w:r w:rsidRPr="00691410">
        <w:rPr>
          <w:rFonts w:asciiTheme="minorHAnsi" w:hAnsiTheme="minorHAnsi" w:cstheme="minorHAnsi"/>
          <w:sz w:val="20"/>
          <w:szCs w:val="20"/>
          <w:lang w:val="en-US"/>
        </w:rPr>
        <w:t>a golden age</w:t>
      </w:r>
    </w:p>
    <w:p w14:paraId="6BB07C89" w14:textId="77777777" w:rsidR="00CB0AE2" w:rsidRPr="00691410" w:rsidRDefault="00CB0AE2" w:rsidP="00CB0AE2">
      <w:pPr>
        <w:rPr>
          <w:rFonts w:asciiTheme="minorHAnsi" w:hAnsiTheme="minorHAnsi" w:cstheme="minorHAnsi"/>
          <w:sz w:val="20"/>
          <w:szCs w:val="20"/>
          <w:lang w:val="en-US"/>
        </w:rPr>
      </w:pPr>
      <w:r w:rsidRPr="00691410">
        <w:rPr>
          <w:rFonts w:asciiTheme="minorHAnsi" w:hAnsiTheme="minorHAnsi" w:cstheme="minorHAnsi"/>
          <w:sz w:val="20"/>
          <w:szCs w:val="20"/>
          <w:lang w:val="en-US"/>
        </w:rPr>
        <w:t>the Hellenistic period</w:t>
      </w:r>
    </w:p>
    <w:p w14:paraId="6CA69518" w14:textId="77777777" w:rsidR="00CB0AE2" w:rsidRPr="00691410" w:rsidRDefault="00CB0AE2" w:rsidP="00CB0AE2">
      <w:pPr>
        <w:rPr>
          <w:rFonts w:asciiTheme="minorHAnsi" w:hAnsiTheme="minorHAnsi" w:cstheme="minorHAnsi"/>
          <w:sz w:val="20"/>
          <w:szCs w:val="20"/>
          <w:lang w:val="en-US"/>
        </w:rPr>
      </w:pPr>
      <w:r w:rsidRPr="00691410">
        <w:rPr>
          <w:rFonts w:asciiTheme="minorHAnsi" w:hAnsiTheme="minorHAnsi" w:cstheme="minorHAnsi"/>
          <w:sz w:val="20"/>
          <w:szCs w:val="20"/>
          <w:lang w:val="en-US"/>
        </w:rPr>
        <w:t>imperial Rome</w:t>
      </w:r>
    </w:p>
    <w:p w14:paraId="4DB2B2BA" w14:textId="77777777" w:rsidR="00CB0AE2" w:rsidRPr="00691410" w:rsidRDefault="00CB0AE2" w:rsidP="00CB0AE2">
      <w:pPr>
        <w:rPr>
          <w:rFonts w:asciiTheme="minorHAnsi" w:hAnsiTheme="minorHAnsi" w:cstheme="minorHAnsi"/>
          <w:sz w:val="20"/>
          <w:szCs w:val="20"/>
          <w:lang w:val="en-US"/>
        </w:rPr>
      </w:pPr>
      <w:r w:rsidRPr="00691410">
        <w:rPr>
          <w:rFonts w:asciiTheme="minorHAnsi" w:hAnsiTheme="minorHAnsi" w:cstheme="minorHAnsi"/>
          <w:sz w:val="20"/>
          <w:szCs w:val="20"/>
          <w:lang w:val="en-US"/>
        </w:rPr>
        <w:t>modern history</w:t>
      </w:r>
    </w:p>
    <w:p w14:paraId="5B7F70E5" w14:textId="77777777" w:rsidR="00CB0AE2" w:rsidRPr="00691410" w:rsidRDefault="00CB0AE2" w:rsidP="00CB0AE2">
      <w:pPr>
        <w:rPr>
          <w:rFonts w:asciiTheme="minorHAnsi" w:hAnsiTheme="minorHAnsi" w:cstheme="minorHAnsi"/>
          <w:sz w:val="20"/>
          <w:szCs w:val="20"/>
          <w:lang w:val="en-US"/>
        </w:rPr>
      </w:pPr>
      <w:r w:rsidRPr="00691410">
        <w:rPr>
          <w:rFonts w:asciiTheme="minorHAnsi" w:hAnsiTheme="minorHAnsi" w:cstheme="minorHAnsi"/>
          <w:sz w:val="20"/>
          <w:szCs w:val="20"/>
          <w:lang w:val="en-US"/>
        </w:rPr>
        <w:t xml:space="preserve">the romantic period </w:t>
      </w:r>
    </w:p>
    <w:p w14:paraId="431AED8A" w14:textId="77777777" w:rsidR="00CB0AE2" w:rsidRPr="00691410" w:rsidRDefault="00CB0AE2" w:rsidP="00CB0AE2">
      <w:pPr>
        <w:rPr>
          <w:rFonts w:asciiTheme="minorHAnsi" w:hAnsiTheme="minorHAnsi" w:cstheme="minorHAnsi"/>
          <w:sz w:val="20"/>
          <w:szCs w:val="20"/>
          <w:lang w:val="en-US"/>
        </w:rPr>
      </w:pPr>
      <w:r w:rsidRPr="00691410">
        <w:rPr>
          <w:rFonts w:asciiTheme="minorHAnsi" w:hAnsiTheme="minorHAnsi" w:cstheme="minorHAnsi"/>
          <w:sz w:val="20"/>
          <w:szCs w:val="20"/>
          <w:lang w:val="en-US"/>
        </w:rPr>
        <w:t>the Shang dynasty (considered an era rather than a political division)</w:t>
      </w:r>
    </w:p>
    <w:p w14:paraId="7B1793A2" w14:textId="77777777" w:rsidR="00CB0AE2" w:rsidRDefault="00CB0AE2" w:rsidP="00CB0AE2">
      <w:pPr>
        <w:jc w:val="both"/>
        <w:rPr>
          <w:rFonts w:asciiTheme="minorHAnsi" w:hAnsiTheme="minorHAnsi" w:cstheme="minorHAnsi"/>
          <w:sz w:val="20"/>
          <w:szCs w:val="20"/>
          <w:lang w:val="en-US"/>
        </w:rPr>
      </w:pPr>
      <w:r w:rsidRPr="007E0364">
        <w:rPr>
          <w:rFonts w:asciiTheme="minorHAnsi" w:hAnsiTheme="minorHAnsi" w:cstheme="minorHAnsi"/>
          <w:sz w:val="20"/>
          <w:szCs w:val="20"/>
          <w:lang w:val="en-US"/>
        </w:rPr>
        <w:t>the Victorian er</w:t>
      </w:r>
      <w:r>
        <w:rPr>
          <w:rFonts w:asciiTheme="minorHAnsi" w:hAnsiTheme="minorHAnsi" w:cstheme="minorHAnsi"/>
          <w:sz w:val="20"/>
          <w:szCs w:val="20"/>
          <w:lang w:val="en-US"/>
        </w:rPr>
        <w:t>a</w:t>
      </w:r>
    </w:p>
    <w:p w14:paraId="52879926" w14:textId="77777777" w:rsidR="00CB0AE2" w:rsidRPr="00CB0AE2" w:rsidRDefault="00CB0AE2" w:rsidP="00CB0AE2">
      <w:pPr>
        <w:spacing w:line="255" w:lineRule="atLeast"/>
        <w:rPr>
          <w:rFonts w:asciiTheme="minorHAnsi" w:hAnsiTheme="minorHAnsi" w:cs="Tahoma"/>
          <w:b/>
          <w:color w:val="000000" w:themeColor="text1"/>
          <w:sz w:val="40"/>
          <w:szCs w:val="40"/>
          <w:u w:val="single"/>
          <w:lang w:val="en-US"/>
        </w:rPr>
      </w:pPr>
    </w:p>
    <w:p w14:paraId="370B24D7" w14:textId="77777777" w:rsidR="00CD72A7" w:rsidRDefault="00CD72A7" w:rsidP="00CD72A7">
      <w:pPr>
        <w:spacing w:line="255" w:lineRule="atLeast"/>
        <w:jc w:val="center"/>
        <w:rPr>
          <w:rFonts w:asciiTheme="minorHAnsi" w:hAnsiTheme="minorHAnsi" w:cs="Tahoma"/>
          <w:b/>
          <w:color w:val="000000" w:themeColor="text1"/>
          <w:sz w:val="40"/>
          <w:szCs w:val="40"/>
          <w:u w:val="single"/>
          <w:lang w:val="en-US"/>
        </w:rPr>
      </w:pPr>
      <w:r w:rsidRPr="00CD72A7">
        <w:rPr>
          <w:rFonts w:asciiTheme="minorHAnsi" w:hAnsiTheme="minorHAnsi" w:cs="Tahoma"/>
          <w:b/>
          <w:color w:val="000000" w:themeColor="text1"/>
          <w:sz w:val="40"/>
          <w:szCs w:val="40"/>
          <w:u w:val="single"/>
          <w:lang w:val="en-US"/>
        </w:rPr>
        <w:lastRenderedPageBreak/>
        <w:t xml:space="preserve">Referential cases for the Bibliographical </w:t>
      </w:r>
      <w:r w:rsidR="0055218B">
        <w:rPr>
          <w:rFonts w:asciiTheme="minorHAnsi" w:hAnsiTheme="minorHAnsi" w:cs="Tahoma"/>
          <w:b/>
          <w:color w:val="000000" w:themeColor="text1"/>
          <w:sz w:val="40"/>
          <w:szCs w:val="40"/>
          <w:u w:val="single"/>
          <w:lang w:val="en-US"/>
        </w:rPr>
        <w:t>N</w:t>
      </w:r>
      <w:r w:rsidRPr="00CD72A7">
        <w:rPr>
          <w:rFonts w:asciiTheme="minorHAnsi" w:hAnsiTheme="minorHAnsi" w:cs="Tahoma"/>
          <w:b/>
          <w:color w:val="000000" w:themeColor="text1"/>
          <w:sz w:val="40"/>
          <w:szCs w:val="40"/>
          <w:u w:val="single"/>
          <w:lang w:val="en-US"/>
        </w:rPr>
        <w:t>otes</w:t>
      </w:r>
    </w:p>
    <w:p w14:paraId="4191245F" w14:textId="77777777" w:rsidR="00C95736" w:rsidRDefault="00C95736" w:rsidP="00C95736">
      <w:pPr>
        <w:spacing w:line="255" w:lineRule="atLeast"/>
        <w:jc w:val="both"/>
        <w:rPr>
          <w:rFonts w:asciiTheme="minorHAnsi" w:hAnsiTheme="minorHAnsi" w:cs="Tahoma"/>
          <w:b/>
          <w:color w:val="000000" w:themeColor="text1"/>
          <w:sz w:val="40"/>
          <w:szCs w:val="40"/>
          <w:u w:val="single"/>
          <w:lang w:val="en-US"/>
        </w:rPr>
      </w:pPr>
    </w:p>
    <w:p w14:paraId="782D294C" w14:textId="77777777" w:rsidR="00CB1983" w:rsidRPr="00CB1983" w:rsidRDefault="00CB1983" w:rsidP="00C95736">
      <w:pPr>
        <w:spacing w:line="255" w:lineRule="atLeast"/>
        <w:jc w:val="both"/>
        <w:rPr>
          <w:rFonts w:asciiTheme="minorHAnsi" w:hAnsiTheme="minorHAnsi" w:cs="Tahoma"/>
          <w:color w:val="000000" w:themeColor="text1"/>
          <w:sz w:val="20"/>
          <w:szCs w:val="20"/>
          <w:lang w:val="en-US"/>
        </w:rPr>
      </w:pPr>
      <w:r w:rsidRPr="00CB1983">
        <w:rPr>
          <w:rFonts w:asciiTheme="minorHAnsi" w:hAnsiTheme="minorHAnsi" w:cs="Tahoma"/>
          <w:color w:val="000000" w:themeColor="text1"/>
          <w:sz w:val="20"/>
          <w:szCs w:val="20"/>
          <w:lang w:val="en-US"/>
        </w:rPr>
        <w:t>In the system favored by many writers in literature, history, and the arts, bibliographic citations are provided in notes (whether footnotes or endnotes)</w:t>
      </w:r>
      <w:r>
        <w:rPr>
          <w:rFonts w:asciiTheme="minorHAnsi" w:hAnsiTheme="minorHAnsi" w:cs="Tahoma"/>
          <w:color w:val="000000" w:themeColor="text1"/>
          <w:sz w:val="20"/>
          <w:szCs w:val="20"/>
          <w:lang w:val="en-US"/>
        </w:rPr>
        <w:t xml:space="preserve">. </w:t>
      </w:r>
      <w:r w:rsidR="00D55242" w:rsidRPr="00D55242">
        <w:rPr>
          <w:rFonts w:asciiTheme="minorHAnsi" w:hAnsiTheme="minorHAnsi" w:cs="Tahoma"/>
          <w:color w:val="000000" w:themeColor="text1"/>
          <w:sz w:val="20"/>
          <w:szCs w:val="20"/>
          <w:lang w:val="en-US"/>
        </w:rPr>
        <w:t>In works with no bibliography, full details must be given in a note at first mention of any work cited.</w:t>
      </w:r>
    </w:p>
    <w:p w14:paraId="7796522D" w14:textId="77777777" w:rsidR="00CB1983" w:rsidRDefault="00CB1983" w:rsidP="00C95736">
      <w:pPr>
        <w:spacing w:line="255" w:lineRule="atLeast"/>
        <w:jc w:val="both"/>
        <w:rPr>
          <w:rFonts w:asciiTheme="minorHAnsi" w:hAnsiTheme="minorHAnsi" w:cs="Tahoma"/>
          <w:b/>
          <w:color w:val="000000" w:themeColor="text1"/>
          <w:sz w:val="20"/>
          <w:szCs w:val="20"/>
          <w:u w:val="thick"/>
          <w:lang w:val="en-US"/>
        </w:rPr>
      </w:pPr>
    </w:p>
    <w:p w14:paraId="5CDB7511" w14:textId="77777777" w:rsidR="00C95736" w:rsidRPr="00CB1983" w:rsidRDefault="00C95736" w:rsidP="00C95736">
      <w:pPr>
        <w:spacing w:line="255" w:lineRule="atLeast"/>
        <w:jc w:val="both"/>
        <w:rPr>
          <w:rFonts w:asciiTheme="minorHAnsi" w:hAnsiTheme="minorHAnsi" w:cs="Tahoma"/>
          <w:b/>
          <w:color w:val="000000" w:themeColor="text1"/>
          <w:sz w:val="20"/>
          <w:szCs w:val="20"/>
          <w:u w:val="thick"/>
          <w:lang w:val="en-US"/>
        </w:rPr>
      </w:pPr>
      <w:r w:rsidRPr="00CB1983">
        <w:rPr>
          <w:rFonts w:asciiTheme="minorHAnsi" w:hAnsiTheme="minorHAnsi" w:cs="Tahoma"/>
          <w:b/>
          <w:color w:val="000000" w:themeColor="text1"/>
          <w:sz w:val="20"/>
          <w:szCs w:val="20"/>
          <w:u w:val="thick"/>
          <w:lang w:val="en-US"/>
        </w:rPr>
        <w:t xml:space="preserve">Basic structure of a note  </w:t>
      </w:r>
    </w:p>
    <w:p w14:paraId="6A26FC98" w14:textId="77777777" w:rsidR="0016509D" w:rsidRPr="00C95736" w:rsidRDefault="002773BC" w:rsidP="00C95736">
      <w:pPr>
        <w:spacing w:line="255" w:lineRule="atLeast"/>
        <w:jc w:val="both"/>
        <w:rPr>
          <w:rFonts w:asciiTheme="minorHAnsi" w:hAnsiTheme="minorHAnsi" w:cs="Tahoma"/>
          <w:color w:val="000000" w:themeColor="text1"/>
          <w:sz w:val="20"/>
          <w:szCs w:val="20"/>
          <w:lang w:val="en-US"/>
        </w:rPr>
      </w:pPr>
      <w:r>
        <w:rPr>
          <w:rFonts w:asciiTheme="minorHAnsi" w:hAnsiTheme="minorHAnsi" w:cs="Tahoma"/>
          <w:color w:val="000000" w:themeColor="text1"/>
          <w:sz w:val="20"/>
          <w:szCs w:val="20"/>
          <w:lang w:val="en-US"/>
        </w:rPr>
        <w:t>An</w:t>
      </w:r>
      <w:r w:rsidR="00C95736" w:rsidRPr="00C95736">
        <w:rPr>
          <w:rFonts w:asciiTheme="minorHAnsi" w:hAnsiTheme="minorHAnsi" w:cs="Tahoma"/>
          <w:color w:val="000000" w:themeColor="text1"/>
          <w:sz w:val="20"/>
          <w:szCs w:val="20"/>
          <w:lang w:val="en-US"/>
        </w:rPr>
        <w:t xml:space="preserve"> endnote generally lists the </w:t>
      </w:r>
      <w:r w:rsidR="00C95736" w:rsidRPr="00CB1983">
        <w:rPr>
          <w:rFonts w:asciiTheme="minorHAnsi" w:hAnsiTheme="minorHAnsi" w:cs="Tahoma"/>
          <w:b/>
          <w:color w:val="000000" w:themeColor="text1"/>
          <w:sz w:val="20"/>
          <w:szCs w:val="20"/>
          <w:lang w:val="en-US"/>
        </w:rPr>
        <w:t>author</w:t>
      </w:r>
      <w:r w:rsidR="00C95736" w:rsidRPr="00C95736">
        <w:rPr>
          <w:rFonts w:asciiTheme="minorHAnsi" w:hAnsiTheme="minorHAnsi" w:cs="Tahoma"/>
          <w:color w:val="000000" w:themeColor="text1"/>
          <w:sz w:val="20"/>
          <w:szCs w:val="20"/>
          <w:lang w:val="en-US"/>
        </w:rPr>
        <w:t xml:space="preserve">, </w:t>
      </w:r>
      <w:r w:rsidR="00C95736" w:rsidRPr="00CB1983">
        <w:rPr>
          <w:rFonts w:asciiTheme="minorHAnsi" w:hAnsiTheme="minorHAnsi" w:cs="Tahoma"/>
          <w:b/>
          <w:color w:val="000000" w:themeColor="text1"/>
          <w:sz w:val="20"/>
          <w:szCs w:val="20"/>
          <w:lang w:val="en-US"/>
        </w:rPr>
        <w:t>title</w:t>
      </w:r>
      <w:r w:rsidR="00C95736" w:rsidRPr="00C95736">
        <w:rPr>
          <w:rFonts w:asciiTheme="minorHAnsi" w:hAnsiTheme="minorHAnsi" w:cs="Tahoma"/>
          <w:color w:val="000000" w:themeColor="text1"/>
          <w:sz w:val="20"/>
          <w:szCs w:val="20"/>
          <w:lang w:val="en-US"/>
        </w:rPr>
        <w:t xml:space="preserve">, and </w:t>
      </w:r>
      <w:r w:rsidR="00C95736" w:rsidRPr="00CB1983">
        <w:rPr>
          <w:rFonts w:asciiTheme="minorHAnsi" w:hAnsiTheme="minorHAnsi" w:cs="Tahoma"/>
          <w:b/>
          <w:color w:val="000000" w:themeColor="text1"/>
          <w:sz w:val="20"/>
          <w:szCs w:val="20"/>
          <w:lang w:val="en-US"/>
        </w:rPr>
        <w:t>facts of publication</w:t>
      </w:r>
      <w:r w:rsidR="00C95736" w:rsidRPr="00C95736">
        <w:rPr>
          <w:rFonts w:asciiTheme="minorHAnsi" w:hAnsiTheme="minorHAnsi" w:cs="Tahoma"/>
          <w:color w:val="000000" w:themeColor="text1"/>
          <w:sz w:val="20"/>
          <w:szCs w:val="20"/>
          <w:lang w:val="en-US"/>
        </w:rPr>
        <w:t xml:space="preserve">, in that order. Elements are separated by </w:t>
      </w:r>
      <w:r w:rsidR="00C95736" w:rsidRPr="00CB1983">
        <w:rPr>
          <w:rFonts w:asciiTheme="minorHAnsi" w:hAnsiTheme="minorHAnsi" w:cs="Tahoma"/>
          <w:b/>
          <w:color w:val="000000" w:themeColor="text1"/>
          <w:sz w:val="20"/>
          <w:szCs w:val="20"/>
          <w:lang w:val="en-US"/>
        </w:rPr>
        <w:t>commas</w:t>
      </w:r>
      <w:r w:rsidR="00C95736" w:rsidRPr="00C95736">
        <w:rPr>
          <w:rFonts w:asciiTheme="minorHAnsi" w:hAnsiTheme="minorHAnsi" w:cs="Tahoma"/>
          <w:color w:val="000000" w:themeColor="text1"/>
          <w:sz w:val="20"/>
          <w:szCs w:val="20"/>
          <w:lang w:val="en-US"/>
        </w:rPr>
        <w:t xml:space="preserve">; the </w:t>
      </w:r>
      <w:r w:rsidR="00C95736" w:rsidRPr="00CB1983">
        <w:rPr>
          <w:rFonts w:asciiTheme="minorHAnsi" w:hAnsiTheme="minorHAnsi" w:cs="Tahoma"/>
          <w:b/>
          <w:color w:val="000000" w:themeColor="text1"/>
          <w:sz w:val="20"/>
          <w:szCs w:val="20"/>
          <w:lang w:val="en-US"/>
        </w:rPr>
        <w:t>facts of publication</w:t>
      </w:r>
      <w:r w:rsidR="00C95736" w:rsidRPr="00C95736">
        <w:rPr>
          <w:rFonts w:asciiTheme="minorHAnsi" w:hAnsiTheme="minorHAnsi" w:cs="Tahoma"/>
          <w:color w:val="000000" w:themeColor="text1"/>
          <w:sz w:val="20"/>
          <w:szCs w:val="20"/>
          <w:lang w:val="en-US"/>
        </w:rPr>
        <w:t xml:space="preserve"> are enclosed in </w:t>
      </w:r>
      <w:r w:rsidR="00C95736" w:rsidRPr="00234941">
        <w:rPr>
          <w:rFonts w:asciiTheme="minorHAnsi" w:hAnsiTheme="minorHAnsi" w:cs="Tahoma"/>
          <w:b/>
          <w:color w:val="000000" w:themeColor="text1"/>
          <w:sz w:val="20"/>
          <w:szCs w:val="20"/>
          <w:lang w:val="en-US"/>
        </w:rPr>
        <w:t>parentheses</w:t>
      </w:r>
      <w:r w:rsidR="00C95736" w:rsidRPr="00C95736">
        <w:rPr>
          <w:rFonts w:asciiTheme="minorHAnsi" w:hAnsiTheme="minorHAnsi" w:cs="Tahoma"/>
          <w:color w:val="000000" w:themeColor="text1"/>
          <w:sz w:val="20"/>
          <w:szCs w:val="20"/>
          <w:lang w:val="en-US"/>
        </w:rPr>
        <w:t>. Authors’ names are presented in standard order (</w:t>
      </w:r>
      <w:r w:rsidR="00C95736" w:rsidRPr="00CB1983">
        <w:rPr>
          <w:rFonts w:asciiTheme="minorHAnsi" w:hAnsiTheme="minorHAnsi" w:cs="Tahoma"/>
          <w:b/>
          <w:color w:val="000000" w:themeColor="text1"/>
          <w:sz w:val="20"/>
          <w:szCs w:val="20"/>
          <w:lang w:val="en-US"/>
        </w:rPr>
        <w:t>first name first</w:t>
      </w:r>
      <w:r w:rsidR="00C95736" w:rsidRPr="00C95736">
        <w:rPr>
          <w:rFonts w:asciiTheme="minorHAnsi" w:hAnsiTheme="minorHAnsi" w:cs="Tahoma"/>
          <w:color w:val="000000" w:themeColor="text1"/>
          <w:sz w:val="20"/>
          <w:szCs w:val="20"/>
          <w:lang w:val="en-US"/>
        </w:rPr>
        <w:t xml:space="preserve">). </w:t>
      </w:r>
      <w:r w:rsidR="00C95736" w:rsidRPr="00CB1983">
        <w:rPr>
          <w:rFonts w:asciiTheme="minorHAnsi" w:hAnsiTheme="minorHAnsi" w:cs="Tahoma"/>
          <w:color w:val="000000" w:themeColor="text1"/>
          <w:sz w:val="20"/>
          <w:szCs w:val="20"/>
          <w:lang w:val="en-US"/>
        </w:rPr>
        <w:t xml:space="preserve">Titles of </w:t>
      </w:r>
      <w:r w:rsidR="00C95736" w:rsidRPr="00CB1983">
        <w:rPr>
          <w:rFonts w:asciiTheme="minorHAnsi" w:hAnsiTheme="minorHAnsi" w:cs="Tahoma"/>
          <w:b/>
          <w:color w:val="000000" w:themeColor="text1"/>
          <w:sz w:val="20"/>
          <w:szCs w:val="20"/>
          <w:lang w:val="en-US"/>
        </w:rPr>
        <w:t xml:space="preserve">larger </w:t>
      </w:r>
      <w:r w:rsidR="00C95736" w:rsidRPr="00CB1983">
        <w:rPr>
          <w:rFonts w:asciiTheme="minorHAnsi" w:hAnsiTheme="minorHAnsi" w:cs="Tahoma"/>
          <w:color w:val="000000" w:themeColor="text1"/>
          <w:sz w:val="20"/>
          <w:szCs w:val="20"/>
          <w:lang w:val="en-US"/>
        </w:rPr>
        <w:t>works</w:t>
      </w:r>
      <w:r w:rsidR="00C95736" w:rsidRPr="00C95736">
        <w:rPr>
          <w:rFonts w:asciiTheme="minorHAnsi" w:hAnsiTheme="minorHAnsi" w:cs="Tahoma"/>
          <w:color w:val="000000" w:themeColor="text1"/>
          <w:sz w:val="20"/>
          <w:szCs w:val="20"/>
          <w:lang w:val="en-US"/>
        </w:rPr>
        <w:t xml:space="preserve"> (e.g., books and journals) are </w:t>
      </w:r>
      <w:r w:rsidR="00C95736" w:rsidRPr="00CB1983">
        <w:rPr>
          <w:rFonts w:asciiTheme="minorHAnsi" w:hAnsiTheme="minorHAnsi" w:cs="Tahoma"/>
          <w:b/>
          <w:color w:val="000000" w:themeColor="text1"/>
          <w:sz w:val="20"/>
          <w:szCs w:val="20"/>
          <w:lang w:val="en-US"/>
        </w:rPr>
        <w:t>italicized</w:t>
      </w:r>
      <w:r w:rsidR="00C95736" w:rsidRPr="00C95736">
        <w:rPr>
          <w:rFonts w:asciiTheme="minorHAnsi" w:hAnsiTheme="minorHAnsi" w:cs="Tahoma"/>
          <w:color w:val="000000" w:themeColor="text1"/>
          <w:sz w:val="20"/>
          <w:szCs w:val="20"/>
          <w:lang w:val="en-US"/>
        </w:rPr>
        <w:t xml:space="preserve">; titles of </w:t>
      </w:r>
      <w:r w:rsidR="00C95736" w:rsidRPr="00CB1983">
        <w:rPr>
          <w:rFonts w:asciiTheme="minorHAnsi" w:hAnsiTheme="minorHAnsi" w:cs="Tahoma"/>
          <w:b/>
          <w:color w:val="000000" w:themeColor="text1"/>
          <w:sz w:val="20"/>
          <w:szCs w:val="20"/>
          <w:lang w:val="en-US"/>
        </w:rPr>
        <w:t>smaller</w:t>
      </w:r>
      <w:r w:rsidR="00C95736" w:rsidRPr="00C95736">
        <w:rPr>
          <w:rFonts w:asciiTheme="minorHAnsi" w:hAnsiTheme="minorHAnsi" w:cs="Tahoma"/>
          <w:color w:val="000000" w:themeColor="text1"/>
          <w:sz w:val="20"/>
          <w:szCs w:val="20"/>
          <w:lang w:val="en-US"/>
        </w:rPr>
        <w:t xml:space="preserve"> works (e.g., chapters, articles) or </w:t>
      </w:r>
      <w:r w:rsidR="00C95736" w:rsidRPr="00CB1983">
        <w:rPr>
          <w:rFonts w:asciiTheme="minorHAnsi" w:hAnsiTheme="minorHAnsi" w:cs="Tahoma"/>
          <w:b/>
          <w:color w:val="000000" w:themeColor="text1"/>
          <w:sz w:val="20"/>
          <w:szCs w:val="20"/>
          <w:lang w:val="en-US"/>
        </w:rPr>
        <w:t>unpublished</w:t>
      </w:r>
      <w:r w:rsidR="00C95736" w:rsidRPr="00C95736">
        <w:rPr>
          <w:rFonts w:asciiTheme="minorHAnsi" w:hAnsiTheme="minorHAnsi" w:cs="Tahoma"/>
          <w:color w:val="000000" w:themeColor="text1"/>
          <w:sz w:val="20"/>
          <w:szCs w:val="20"/>
          <w:lang w:val="en-US"/>
        </w:rPr>
        <w:t xml:space="preserve"> works are presented in </w:t>
      </w:r>
      <w:r w:rsidR="00C95736" w:rsidRPr="00CB1983">
        <w:rPr>
          <w:rFonts w:asciiTheme="minorHAnsi" w:hAnsiTheme="minorHAnsi" w:cs="Tahoma"/>
          <w:b/>
          <w:color w:val="000000" w:themeColor="text1"/>
          <w:sz w:val="20"/>
          <w:szCs w:val="20"/>
          <w:lang w:val="en-US"/>
        </w:rPr>
        <w:t>roman and enclosed in quotation marks</w:t>
      </w:r>
      <w:r w:rsidR="00C95736" w:rsidRPr="00C95736">
        <w:rPr>
          <w:rFonts w:asciiTheme="minorHAnsi" w:hAnsiTheme="minorHAnsi" w:cs="Tahoma"/>
          <w:color w:val="000000" w:themeColor="text1"/>
          <w:sz w:val="20"/>
          <w:szCs w:val="20"/>
          <w:lang w:val="en-US"/>
        </w:rPr>
        <w:t xml:space="preserve">. Such terms as </w:t>
      </w:r>
      <w:r w:rsidR="00C95736" w:rsidRPr="00CB1983">
        <w:rPr>
          <w:rFonts w:asciiTheme="minorHAnsi" w:hAnsiTheme="minorHAnsi" w:cs="Tahoma"/>
          <w:b/>
          <w:color w:val="000000" w:themeColor="text1"/>
          <w:sz w:val="20"/>
          <w:szCs w:val="20"/>
          <w:lang w:val="en-US"/>
        </w:rPr>
        <w:t>editor/edited by, translator/translated by</w:t>
      </w:r>
      <w:r w:rsidR="00C95736" w:rsidRPr="00C95736">
        <w:rPr>
          <w:rFonts w:asciiTheme="minorHAnsi" w:hAnsiTheme="minorHAnsi" w:cs="Tahoma"/>
          <w:color w:val="000000" w:themeColor="text1"/>
          <w:sz w:val="20"/>
          <w:szCs w:val="20"/>
          <w:lang w:val="en-US"/>
        </w:rPr>
        <w:t xml:space="preserve">, volume, and edition are </w:t>
      </w:r>
      <w:r w:rsidR="00C95736" w:rsidRPr="00CB1983">
        <w:rPr>
          <w:rFonts w:asciiTheme="minorHAnsi" w:hAnsiTheme="minorHAnsi" w:cs="Tahoma"/>
          <w:b/>
          <w:color w:val="000000" w:themeColor="text1"/>
          <w:sz w:val="20"/>
          <w:szCs w:val="20"/>
          <w:lang w:val="en-US"/>
        </w:rPr>
        <w:t>abbreviated</w:t>
      </w:r>
      <w:r w:rsidR="00C95736" w:rsidRPr="00C95736">
        <w:rPr>
          <w:rFonts w:asciiTheme="minorHAnsi" w:hAnsiTheme="minorHAnsi" w:cs="Tahoma"/>
          <w:color w:val="000000" w:themeColor="text1"/>
          <w:sz w:val="20"/>
          <w:szCs w:val="20"/>
          <w:lang w:val="en-US"/>
        </w:rPr>
        <w:t>.</w:t>
      </w:r>
    </w:p>
    <w:p w14:paraId="74B530E0" w14:textId="77777777" w:rsidR="00CD72A7" w:rsidRPr="0055218B" w:rsidRDefault="00CD72A7" w:rsidP="0055218B">
      <w:pPr>
        <w:spacing w:line="255" w:lineRule="atLeast"/>
        <w:rPr>
          <w:rFonts w:asciiTheme="minorHAnsi" w:hAnsiTheme="minorHAnsi"/>
          <w:b/>
          <w:color w:val="000000" w:themeColor="text1"/>
          <w:lang w:val="en-US"/>
        </w:rPr>
      </w:pPr>
    </w:p>
    <w:p w14:paraId="66210386" w14:textId="77777777" w:rsidR="00D556A5" w:rsidRPr="00E62161" w:rsidRDefault="00D06F44" w:rsidP="00E62161">
      <w:pPr>
        <w:pStyle w:val="Paragrafoelenco"/>
        <w:numPr>
          <w:ilvl w:val="0"/>
          <w:numId w:val="4"/>
        </w:numPr>
        <w:spacing w:line="255" w:lineRule="atLeast"/>
        <w:rPr>
          <w:rFonts w:asciiTheme="minorHAnsi" w:hAnsiTheme="minorHAnsi"/>
          <w:b/>
          <w:color w:val="000000" w:themeColor="text1"/>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59264" behindDoc="0" locked="0" layoutInCell="1" allowOverlap="1" wp14:anchorId="66C5B257" wp14:editId="4957ABA4">
                <wp:simplePos x="0" y="0"/>
                <wp:positionH relativeFrom="column">
                  <wp:posOffset>-413324</wp:posOffset>
                </wp:positionH>
                <wp:positionV relativeFrom="paragraph">
                  <wp:posOffset>117229</wp:posOffset>
                </wp:positionV>
                <wp:extent cx="424754" cy="45719"/>
                <wp:effectExtent l="0" t="12700" r="20320" b="31115"/>
                <wp:wrapNone/>
                <wp:docPr id="1" name="Freccia destra 1"/>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01D980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destra 1" o:spid="_x0000_s1026" type="#_x0000_t13" style="position:absolute;margin-left:-32.55pt;margin-top:9.25pt;width:33.4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" adj="20438" fillcolor="#4472c4 [3204]" strokecolor="#1f3763 [1604]" strokeweight="1pt"/>
            </w:pict>
          </mc:Fallback>
        </mc:AlternateContent>
      </w:r>
      <w:r w:rsidR="00D556A5" w:rsidRPr="00172AD9">
        <w:rPr>
          <w:rFonts w:asciiTheme="minorHAnsi" w:hAnsiTheme="minorHAnsi" w:cs="Tahoma"/>
          <w:b/>
          <w:color w:val="000000" w:themeColor="text1"/>
          <w:sz w:val="32"/>
          <w:szCs w:val="32"/>
          <w:u w:val="thick"/>
        </w:rPr>
        <w:t>Monography</w:t>
      </w:r>
      <w:r w:rsidR="00D556A5" w:rsidRPr="00E62161">
        <w:rPr>
          <w:rFonts w:asciiTheme="minorHAnsi" w:hAnsiTheme="minorHAnsi" w:cs="Tahoma"/>
          <w:b/>
          <w:color w:val="000000" w:themeColor="text1"/>
        </w:rPr>
        <w:t xml:space="preserve">: </w:t>
      </w:r>
    </w:p>
    <w:p w14:paraId="1B911927" w14:textId="77777777" w:rsidR="00D556A5" w:rsidRPr="00CD7866" w:rsidRDefault="00D556A5" w:rsidP="00D556A5">
      <w:pPr>
        <w:pStyle w:val="Testonotadichiusura"/>
        <w:spacing w:line="255" w:lineRule="atLeast"/>
        <w:rPr>
          <w:rFonts w:asciiTheme="minorHAnsi" w:hAnsiTheme="minorHAnsi"/>
          <w:color w:val="000000" w:themeColor="text1"/>
          <w:sz w:val="24"/>
          <w:szCs w:val="24"/>
        </w:rPr>
      </w:pPr>
    </w:p>
    <w:p w14:paraId="287EAF1B" w14:textId="77777777" w:rsidR="00D556A5" w:rsidRDefault="00D556A5" w:rsidP="00D556A5">
      <w:pPr>
        <w:pStyle w:val="Testonotadichiusura"/>
        <w:spacing w:line="255" w:lineRule="atLeast"/>
        <w:rPr>
          <w:rFonts w:asciiTheme="minorHAnsi" w:hAnsiTheme="minorHAnsi"/>
          <w:color w:val="000000" w:themeColor="text1"/>
          <w:sz w:val="20"/>
        </w:rPr>
      </w:pPr>
      <w:r w:rsidRPr="00CD7866">
        <w:rPr>
          <w:rFonts w:asciiTheme="minorHAnsi" w:hAnsiTheme="minorHAnsi"/>
          <w:color w:val="000000" w:themeColor="text1"/>
          <w:sz w:val="20"/>
        </w:rPr>
        <w:t xml:space="preserve">Michael Baxandall, </w:t>
      </w:r>
      <w:r w:rsidRPr="00CD7866">
        <w:rPr>
          <w:rFonts w:asciiTheme="minorHAnsi" w:hAnsiTheme="minorHAnsi"/>
          <w:i/>
          <w:iCs/>
          <w:color w:val="000000" w:themeColor="text1"/>
          <w:sz w:val="20"/>
        </w:rPr>
        <w:t xml:space="preserve">Forme dell'intenzione. Sulla spiegazione storica delle opere d'arte </w:t>
      </w:r>
      <w:r w:rsidRPr="00CD7866">
        <w:rPr>
          <w:rFonts w:asciiTheme="minorHAnsi" w:hAnsiTheme="minorHAnsi"/>
          <w:color w:val="000000" w:themeColor="text1"/>
          <w:sz w:val="20"/>
        </w:rPr>
        <w:t>(T</w:t>
      </w:r>
      <w:r w:rsidR="00C31F24">
        <w:rPr>
          <w:rFonts w:asciiTheme="minorHAnsi" w:hAnsiTheme="minorHAnsi"/>
          <w:color w:val="000000" w:themeColor="text1"/>
          <w:sz w:val="20"/>
        </w:rPr>
        <w:t>u</w:t>
      </w:r>
      <w:r w:rsidRPr="00CD7866">
        <w:rPr>
          <w:rFonts w:asciiTheme="minorHAnsi" w:hAnsiTheme="minorHAnsi"/>
          <w:color w:val="000000" w:themeColor="text1"/>
          <w:sz w:val="20"/>
        </w:rPr>
        <w:t>rin: Einaudi, 2000), 88-92.</w:t>
      </w:r>
    </w:p>
    <w:p w14:paraId="1F1072A8" w14:textId="77777777" w:rsidR="00E62161" w:rsidRPr="00E62161" w:rsidRDefault="00E62161" w:rsidP="00D556A5">
      <w:pPr>
        <w:pStyle w:val="Testonotadichiusura"/>
        <w:spacing w:line="255" w:lineRule="atLeast"/>
        <w:rPr>
          <w:rFonts w:asciiTheme="minorHAnsi" w:hAnsiTheme="minorHAnsi"/>
          <w:b/>
          <w:color w:val="000000" w:themeColor="text1"/>
          <w:sz w:val="20"/>
        </w:rPr>
      </w:pPr>
    </w:p>
    <w:p w14:paraId="550B5452" w14:textId="77777777" w:rsidR="00E62161" w:rsidRPr="00E62161" w:rsidRDefault="00E62161" w:rsidP="00E62161">
      <w:pPr>
        <w:pStyle w:val="Paragrafoelenco"/>
        <w:numPr>
          <w:ilvl w:val="0"/>
          <w:numId w:val="1"/>
        </w:numPr>
        <w:spacing w:line="255" w:lineRule="atLeast"/>
        <w:rPr>
          <w:rFonts w:asciiTheme="minorHAnsi" w:hAnsiTheme="minorHAnsi"/>
          <w:b/>
          <w:color w:val="000000" w:themeColor="text1"/>
        </w:rPr>
      </w:pPr>
      <w:r w:rsidRPr="00E62161">
        <w:rPr>
          <w:rFonts w:asciiTheme="minorHAnsi" w:hAnsiTheme="minorHAnsi" w:cs="Tahoma"/>
          <w:b/>
          <w:color w:val="000000" w:themeColor="text1"/>
        </w:rPr>
        <w:t xml:space="preserve"> </w:t>
      </w:r>
      <w:r w:rsidR="0055218B">
        <w:rPr>
          <w:rFonts w:asciiTheme="minorHAnsi" w:hAnsiTheme="minorHAnsi" w:cs="Tahoma"/>
          <w:b/>
          <w:color w:val="000000" w:themeColor="text1"/>
        </w:rPr>
        <w:t>E</w:t>
      </w:r>
      <w:r w:rsidRPr="00E62161">
        <w:rPr>
          <w:rFonts w:asciiTheme="minorHAnsi" w:hAnsiTheme="minorHAnsi" w:cs="Tahoma"/>
          <w:b/>
          <w:color w:val="000000" w:themeColor="text1"/>
        </w:rPr>
        <w:t>dition</w:t>
      </w:r>
      <w:r w:rsidR="0055218B">
        <w:rPr>
          <w:rFonts w:asciiTheme="minorHAnsi" w:hAnsiTheme="minorHAnsi" w:cs="Tahoma"/>
          <w:b/>
          <w:color w:val="000000" w:themeColor="text1"/>
        </w:rPr>
        <w:t xml:space="preserve"> other than first</w:t>
      </w:r>
      <w:r w:rsidRPr="00E62161">
        <w:rPr>
          <w:rFonts w:asciiTheme="minorHAnsi" w:hAnsiTheme="minorHAnsi" w:cs="Tahoma"/>
          <w:b/>
          <w:color w:val="000000" w:themeColor="text1"/>
        </w:rPr>
        <w:t xml:space="preserve">: </w:t>
      </w:r>
    </w:p>
    <w:p w14:paraId="2EAEBDF5" w14:textId="77777777" w:rsidR="00E62161" w:rsidRDefault="00E62161" w:rsidP="00E62161">
      <w:pPr>
        <w:pStyle w:val="Testonotadichiusura"/>
        <w:spacing w:line="255" w:lineRule="atLeast"/>
        <w:ind w:left="720" w:firstLine="0"/>
        <w:rPr>
          <w:rFonts w:asciiTheme="minorHAnsi" w:hAnsiTheme="minorHAnsi" w:cs="Tahoma"/>
          <w:color w:val="000000" w:themeColor="text1"/>
          <w:sz w:val="20"/>
        </w:rPr>
      </w:pPr>
    </w:p>
    <w:p w14:paraId="00BA36A0" w14:textId="77777777" w:rsidR="00E62161" w:rsidRDefault="00E62161" w:rsidP="00172AD9">
      <w:pPr>
        <w:pStyle w:val="Testonotadichiusura"/>
        <w:spacing w:line="255" w:lineRule="atLeast"/>
        <w:rPr>
          <w:rFonts w:asciiTheme="minorHAnsi" w:hAnsiTheme="minorHAnsi" w:cs="Tahoma"/>
          <w:color w:val="000000" w:themeColor="text1"/>
          <w:sz w:val="20"/>
          <w:lang w:val="en-US"/>
        </w:rPr>
      </w:pPr>
      <w:r w:rsidRPr="007E0364">
        <w:rPr>
          <w:rFonts w:asciiTheme="minorHAnsi" w:hAnsiTheme="minorHAnsi" w:cs="Tahoma"/>
          <w:color w:val="000000" w:themeColor="text1"/>
          <w:sz w:val="20"/>
          <w:lang w:val="en-US"/>
        </w:rPr>
        <w:t xml:space="preserve">Erle Loran, </w:t>
      </w:r>
      <w:r w:rsidRPr="007E0364">
        <w:rPr>
          <w:rFonts w:asciiTheme="minorHAnsi" w:hAnsiTheme="minorHAnsi" w:cs="Tahoma"/>
          <w:i/>
          <w:iCs/>
          <w:color w:val="000000" w:themeColor="text1"/>
          <w:sz w:val="20"/>
          <w:lang w:val="en-US"/>
        </w:rPr>
        <w:t xml:space="preserve">Cézanne's composition. </w:t>
      </w:r>
      <w:r w:rsidRPr="00B5323E">
        <w:rPr>
          <w:rFonts w:asciiTheme="minorHAnsi" w:hAnsiTheme="minorHAnsi" w:cs="Tahoma"/>
          <w:i/>
          <w:iCs/>
          <w:color w:val="000000" w:themeColor="text1"/>
          <w:sz w:val="20"/>
          <w:lang w:val="en-US"/>
        </w:rPr>
        <w:t>Analysis of his forms with Diagrams and Photographs of his motifs</w:t>
      </w:r>
      <w:r w:rsidRPr="00B5323E">
        <w:rPr>
          <w:rFonts w:asciiTheme="minorHAnsi" w:hAnsiTheme="minorHAnsi" w:cs="Tahoma"/>
          <w:color w:val="000000" w:themeColor="text1"/>
          <w:sz w:val="20"/>
          <w:lang w:val="en-US"/>
        </w:rPr>
        <w:t xml:space="preserve">, </w:t>
      </w:r>
      <w:r w:rsidRPr="00D06F44">
        <w:rPr>
          <w:rFonts w:asciiTheme="minorHAnsi" w:hAnsiTheme="minorHAnsi" w:cs="Tahoma"/>
          <w:color w:val="000000" w:themeColor="text1"/>
          <w:sz w:val="20"/>
          <w:u w:val="double"/>
          <w:lang w:val="en-US"/>
        </w:rPr>
        <w:t>3</w:t>
      </w:r>
      <w:r w:rsidR="0055218B" w:rsidRPr="00D06F44">
        <w:rPr>
          <w:rFonts w:asciiTheme="minorHAnsi" w:eastAsia="Lucida Sans Unicode" w:hAnsiTheme="minorHAnsi" w:cs="Times New Roman"/>
          <w:color w:val="000000" w:themeColor="text1"/>
          <w:sz w:val="20"/>
          <w:u w:val="double"/>
          <w:lang w:val="en-US"/>
        </w:rPr>
        <w:t>rd</w:t>
      </w:r>
      <w:r w:rsidRPr="00D06F44">
        <w:rPr>
          <w:rFonts w:asciiTheme="minorHAnsi" w:eastAsia="Lucida Sans Unicode" w:hAnsiTheme="minorHAnsi" w:cs="Tahoma"/>
          <w:color w:val="000000" w:themeColor="text1"/>
          <w:sz w:val="20"/>
          <w:u w:val="double"/>
          <w:lang w:val="en-US"/>
        </w:rPr>
        <w:t xml:space="preserve"> ed.</w:t>
      </w:r>
      <w:r w:rsidRPr="00B5323E">
        <w:rPr>
          <w:rFonts w:asciiTheme="minorHAnsi" w:eastAsia="Lucida Sans Unicode" w:hAnsiTheme="minorHAnsi" w:cs="Tahoma"/>
          <w:color w:val="000000" w:themeColor="text1"/>
          <w:sz w:val="20"/>
          <w:lang w:val="en-US"/>
        </w:rPr>
        <w:t xml:space="preserve"> </w:t>
      </w:r>
      <w:r w:rsidRPr="00B5323E">
        <w:rPr>
          <w:rFonts w:asciiTheme="minorHAnsi" w:hAnsiTheme="minorHAnsi" w:cs="Tahoma"/>
          <w:color w:val="000000" w:themeColor="text1"/>
          <w:sz w:val="20"/>
          <w:lang w:val="en-US"/>
        </w:rPr>
        <w:t>(</w:t>
      </w:r>
      <w:r w:rsidRPr="006C4813">
        <w:rPr>
          <w:rFonts w:asciiTheme="minorHAnsi" w:hAnsiTheme="minorHAnsi" w:cs="Tahoma"/>
          <w:color w:val="000000" w:themeColor="text1"/>
          <w:sz w:val="20"/>
          <w:lang w:val="en-US"/>
        </w:rPr>
        <w:t>1943</w:t>
      </w:r>
      <w:r w:rsidRPr="00B5323E">
        <w:rPr>
          <w:rFonts w:asciiTheme="minorHAnsi" w:hAnsiTheme="minorHAnsi" w:cs="Tahoma"/>
          <w:color w:val="000000" w:themeColor="text1"/>
          <w:sz w:val="20"/>
          <w:lang w:val="en-US"/>
        </w:rPr>
        <w:t>; Berkeley: University of California Press, 1963</w:t>
      </w:r>
      <w:r w:rsidR="0055218B">
        <w:rPr>
          <w:rFonts w:asciiTheme="minorHAnsi" w:hAnsiTheme="minorHAnsi" w:cs="Tahoma"/>
          <w:color w:val="000000" w:themeColor="text1"/>
          <w:sz w:val="20"/>
          <w:lang w:val="en-US"/>
        </w:rPr>
        <w:t>)</w:t>
      </w:r>
      <w:r>
        <w:rPr>
          <w:rFonts w:asciiTheme="minorHAnsi" w:hAnsiTheme="minorHAnsi" w:cs="Tahoma"/>
          <w:color w:val="000000" w:themeColor="text1"/>
          <w:sz w:val="20"/>
          <w:lang w:val="en-US"/>
        </w:rPr>
        <w:t>.</w:t>
      </w:r>
    </w:p>
    <w:p w14:paraId="02CE4AB5" w14:textId="77777777" w:rsidR="00786387" w:rsidRDefault="00786387" w:rsidP="00172AD9">
      <w:pPr>
        <w:pStyle w:val="Testonotadichiusura"/>
        <w:spacing w:line="255" w:lineRule="atLeast"/>
        <w:rPr>
          <w:rFonts w:asciiTheme="minorHAnsi" w:hAnsiTheme="minorHAnsi" w:cs="Tahoma"/>
          <w:color w:val="000000" w:themeColor="text1"/>
          <w:sz w:val="20"/>
          <w:lang w:val="en-US"/>
        </w:rPr>
      </w:pPr>
    </w:p>
    <w:tbl>
      <w:tblPr>
        <w:tblStyle w:val="Grigliatabella"/>
        <w:tblW w:w="0" w:type="auto"/>
        <w:tblInd w:w="283" w:type="dxa"/>
        <w:tblLook w:val="04A0" w:firstRow="1" w:lastRow="0" w:firstColumn="1" w:lastColumn="0" w:noHBand="0" w:noVBand="1"/>
      </w:tblPr>
      <w:tblGrid>
        <w:gridCol w:w="9344"/>
      </w:tblGrid>
      <w:tr w:rsidR="00786387" w:rsidRPr="0041575B" w14:paraId="1637AF9A" w14:textId="77777777" w:rsidTr="00786387">
        <w:tc>
          <w:tcPr>
            <w:tcW w:w="9627" w:type="dxa"/>
            <w:shd w:val="clear" w:color="auto" w:fill="FFFF00"/>
          </w:tcPr>
          <w:p w14:paraId="3F14A62C" w14:textId="77777777" w:rsidR="00786387" w:rsidRDefault="00786387" w:rsidP="00786387">
            <w:pPr>
              <w:pStyle w:val="Testonotadichiusura"/>
              <w:spacing w:line="255" w:lineRule="atLeast"/>
              <w:ind w:left="0" w:firstLine="0"/>
              <w:jc w:val="both"/>
              <w:rPr>
                <w:rFonts w:asciiTheme="minorHAnsi" w:hAnsiTheme="minorHAnsi" w:cs="Tahoma"/>
                <w:color w:val="000000" w:themeColor="text1"/>
                <w:sz w:val="20"/>
                <w:lang w:val="en-US"/>
              </w:rPr>
            </w:pPr>
            <w:r>
              <w:rPr>
                <w:rFonts w:asciiTheme="minorHAnsi" w:hAnsiTheme="minorHAnsi" w:cs="Tahoma"/>
                <w:color w:val="000000" w:themeColor="text1"/>
                <w:sz w:val="20"/>
                <w:lang w:val="en-US"/>
              </w:rPr>
              <w:t xml:space="preserve">NOTE: </w:t>
            </w:r>
            <w:r w:rsidRPr="00786387">
              <w:rPr>
                <w:rFonts w:asciiTheme="minorHAnsi" w:hAnsiTheme="minorHAnsi" w:cs="Tahoma"/>
                <w:color w:val="000000" w:themeColor="text1"/>
                <w:sz w:val="20"/>
                <w:lang w:val="en-US"/>
              </w:rPr>
              <w:t>When an edition other than the first is used or cited, the number or description of the edition follows the title in the listing. An edition number usually appears on the title page and is repeated, along with the date of the edition, on the copyright page. Such wording as “Second Edition, Revised and Enlarged” is abbreviated in notes, bibliographies, and reference lists simply as “2nd ed.”; “Revised Edition” (with no number) is abbreviated as “rev. ed.”</w:t>
            </w:r>
          </w:p>
        </w:tc>
      </w:tr>
    </w:tbl>
    <w:p w14:paraId="7158685B" w14:textId="77777777" w:rsidR="00786387" w:rsidRDefault="00786387" w:rsidP="00172AD9">
      <w:pPr>
        <w:pStyle w:val="Testonotadichiusura"/>
        <w:spacing w:line="255" w:lineRule="atLeast"/>
        <w:rPr>
          <w:rFonts w:asciiTheme="minorHAnsi" w:hAnsiTheme="minorHAnsi" w:cs="Tahoma"/>
          <w:color w:val="000000" w:themeColor="text1"/>
          <w:sz w:val="20"/>
          <w:lang w:val="en-US"/>
        </w:rPr>
      </w:pPr>
    </w:p>
    <w:p w14:paraId="67A85AD9" w14:textId="77777777" w:rsidR="0055218B" w:rsidRPr="0055218B" w:rsidRDefault="0055218B" w:rsidP="00172AD9">
      <w:pPr>
        <w:pStyle w:val="Testonotadichiusura"/>
        <w:spacing w:line="255" w:lineRule="atLeast"/>
        <w:rPr>
          <w:rFonts w:asciiTheme="minorHAnsi" w:hAnsiTheme="minorHAnsi" w:cs="Tahoma"/>
          <w:b/>
          <w:color w:val="000000" w:themeColor="text1"/>
          <w:sz w:val="24"/>
          <w:szCs w:val="24"/>
          <w:lang w:val="en-US"/>
        </w:rPr>
      </w:pPr>
    </w:p>
    <w:p w14:paraId="40B23756" w14:textId="77777777" w:rsidR="0055218B" w:rsidRDefault="0055218B" w:rsidP="0055218B">
      <w:pPr>
        <w:pStyle w:val="Testonotadichiusura"/>
        <w:numPr>
          <w:ilvl w:val="0"/>
          <w:numId w:val="1"/>
        </w:numPr>
        <w:spacing w:line="255" w:lineRule="atLeast"/>
        <w:rPr>
          <w:rFonts w:asciiTheme="minorHAnsi" w:hAnsiTheme="minorHAnsi"/>
          <w:b/>
          <w:color w:val="000000" w:themeColor="text1"/>
          <w:sz w:val="24"/>
          <w:szCs w:val="24"/>
          <w:lang w:val="en-US"/>
        </w:rPr>
      </w:pPr>
      <w:r w:rsidRPr="0055218B">
        <w:rPr>
          <w:rFonts w:asciiTheme="minorHAnsi" w:hAnsiTheme="minorHAnsi"/>
          <w:b/>
          <w:color w:val="000000" w:themeColor="text1"/>
          <w:sz w:val="24"/>
          <w:szCs w:val="24"/>
          <w:lang w:val="en-US"/>
        </w:rPr>
        <w:t xml:space="preserve">Book with multiple authors: </w:t>
      </w:r>
    </w:p>
    <w:p w14:paraId="1001A56D" w14:textId="77777777" w:rsidR="0055218B" w:rsidRDefault="0055218B" w:rsidP="0055218B">
      <w:pPr>
        <w:pStyle w:val="Testonotadichiusura"/>
        <w:spacing w:line="255" w:lineRule="atLeast"/>
        <w:rPr>
          <w:rFonts w:asciiTheme="minorHAnsi" w:hAnsiTheme="minorHAnsi"/>
          <w:b/>
          <w:color w:val="000000" w:themeColor="text1"/>
          <w:sz w:val="24"/>
          <w:szCs w:val="24"/>
          <w:lang w:val="en-US"/>
        </w:rPr>
      </w:pPr>
    </w:p>
    <w:p w14:paraId="2A340F81" w14:textId="77777777" w:rsidR="0055218B" w:rsidRDefault="0055218B" w:rsidP="0055218B">
      <w:pPr>
        <w:pStyle w:val="Testonotadichiusura"/>
        <w:spacing w:line="255" w:lineRule="atLeast"/>
        <w:rPr>
          <w:rFonts w:asciiTheme="minorHAnsi" w:hAnsiTheme="minorHAnsi" w:cstheme="minorHAnsi"/>
          <w:sz w:val="20"/>
          <w:lang w:val="en-US"/>
        </w:rPr>
      </w:pPr>
      <w:r w:rsidRPr="0055218B">
        <w:rPr>
          <w:rFonts w:asciiTheme="minorHAnsi" w:hAnsiTheme="minorHAnsi" w:cstheme="minorHAnsi"/>
          <w:sz w:val="20"/>
          <w:u w:val="single"/>
          <w:lang w:val="en-US"/>
        </w:rPr>
        <w:t>Two authors</w:t>
      </w:r>
      <w:r>
        <w:rPr>
          <w:rFonts w:asciiTheme="minorHAnsi" w:hAnsiTheme="minorHAnsi" w:cstheme="minorHAnsi"/>
          <w:sz w:val="20"/>
          <w:lang w:val="en-US"/>
        </w:rPr>
        <w:t xml:space="preserve">: </w:t>
      </w:r>
      <w:r w:rsidRPr="0055218B">
        <w:rPr>
          <w:rFonts w:asciiTheme="minorHAnsi" w:hAnsiTheme="minorHAnsi" w:cstheme="minorHAnsi"/>
          <w:sz w:val="20"/>
          <w:lang w:val="en-US"/>
        </w:rPr>
        <w:t xml:space="preserve">Geoffrey C. Ward and Ken Burns, </w:t>
      </w:r>
      <w:r w:rsidRPr="0055218B">
        <w:rPr>
          <w:rFonts w:asciiTheme="minorHAnsi" w:hAnsiTheme="minorHAnsi" w:cstheme="minorHAnsi"/>
          <w:i/>
          <w:sz w:val="20"/>
          <w:lang w:val="en-US"/>
        </w:rPr>
        <w:t>The War: An Intimate History, 1941–1945</w:t>
      </w:r>
      <w:r w:rsidRPr="0055218B">
        <w:rPr>
          <w:rFonts w:asciiTheme="minorHAnsi" w:hAnsiTheme="minorHAnsi" w:cstheme="minorHAnsi"/>
          <w:sz w:val="20"/>
          <w:lang w:val="en-US"/>
        </w:rPr>
        <w:t xml:space="preserve"> (New York: Knopf, 2007), 52.</w:t>
      </w:r>
    </w:p>
    <w:p w14:paraId="2A439797" w14:textId="77777777" w:rsidR="0055218B" w:rsidRDefault="0055218B" w:rsidP="0055218B">
      <w:pPr>
        <w:pStyle w:val="Testonotadichiusura"/>
        <w:spacing w:line="255" w:lineRule="atLeast"/>
        <w:rPr>
          <w:rFonts w:asciiTheme="minorHAnsi" w:hAnsiTheme="minorHAnsi" w:cstheme="minorHAnsi"/>
          <w:b/>
          <w:color w:val="000000" w:themeColor="text1"/>
          <w:sz w:val="20"/>
          <w:lang w:val="en-US"/>
        </w:rPr>
      </w:pPr>
    </w:p>
    <w:p w14:paraId="7E1B3985" w14:textId="77777777" w:rsidR="0055218B" w:rsidRDefault="0055218B" w:rsidP="0055218B">
      <w:pPr>
        <w:pStyle w:val="Testonotadichiusura"/>
        <w:spacing w:line="255" w:lineRule="atLeast"/>
        <w:rPr>
          <w:rFonts w:asciiTheme="minorHAnsi" w:hAnsiTheme="minorHAnsi" w:cstheme="minorHAnsi"/>
          <w:color w:val="000000" w:themeColor="text1"/>
          <w:sz w:val="20"/>
          <w:lang w:val="en-US"/>
        </w:rPr>
      </w:pPr>
      <w:r w:rsidRPr="0055218B">
        <w:rPr>
          <w:rFonts w:asciiTheme="minorHAnsi" w:hAnsiTheme="minorHAnsi" w:cstheme="minorHAnsi"/>
          <w:color w:val="000000" w:themeColor="text1"/>
          <w:sz w:val="20"/>
          <w:u w:val="single"/>
          <w:lang w:val="en-US"/>
        </w:rPr>
        <w:t>Three authors</w:t>
      </w:r>
      <w:r>
        <w:rPr>
          <w:rFonts w:asciiTheme="minorHAnsi" w:hAnsiTheme="minorHAnsi" w:cstheme="minorHAnsi"/>
          <w:color w:val="000000" w:themeColor="text1"/>
          <w:sz w:val="20"/>
          <w:lang w:val="en-US"/>
        </w:rPr>
        <w:t xml:space="preserve">: </w:t>
      </w:r>
      <w:r w:rsidRPr="0055218B">
        <w:rPr>
          <w:rFonts w:asciiTheme="minorHAnsi" w:hAnsiTheme="minorHAnsi" w:cstheme="minorHAnsi"/>
          <w:color w:val="000000" w:themeColor="text1"/>
          <w:sz w:val="20"/>
          <w:lang w:val="en-US"/>
        </w:rPr>
        <w:t xml:space="preserve">Joyce Heatherton, James Fitzgilroy, and Jackson Hsu, </w:t>
      </w:r>
      <w:r w:rsidRPr="0055218B">
        <w:rPr>
          <w:rFonts w:asciiTheme="minorHAnsi" w:hAnsiTheme="minorHAnsi" w:cstheme="minorHAnsi"/>
          <w:i/>
          <w:color w:val="000000" w:themeColor="text1"/>
          <w:sz w:val="20"/>
          <w:lang w:val="en-US"/>
        </w:rPr>
        <w:t>Meteors and Mudslides: A Trip through</w:t>
      </w:r>
      <w:r>
        <w:rPr>
          <w:rFonts w:asciiTheme="minorHAnsi" w:hAnsiTheme="minorHAnsi" w:cstheme="minorHAnsi"/>
          <w:i/>
          <w:color w:val="000000" w:themeColor="text1"/>
          <w:sz w:val="20"/>
          <w:lang w:val="en-US"/>
        </w:rPr>
        <w:t xml:space="preserve"> </w:t>
      </w:r>
      <w:r>
        <w:rPr>
          <w:rFonts w:asciiTheme="minorHAnsi" w:hAnsiTheme="minorHAnsi" w:cstheme="minorHAnsi"/>
          <w:color w:val="000000" w:themeColor="text1"/>
          <w:sz w:val="20"/>
          <w:lang w:val="en-US"/>
        </w:rPr>
        <w:t>[</w:t>
      </w:r>
      <w:r>
        <w:rPr>
          <w:rFonts w:asciiTheme="minorHAnsi" w:hAnsiTheme="minorHAnsi" w:cstheme="minorHAnsi"/>
          <w:i/>
          <w:color w:val="000000" w:themeColor="text1"/>
          <w:sz w:val="20"/>
          <w:lang w:val="en-US"/>
        </w:rPr>
        <w:t>…</w:t>
      </w:r>
      <w:r>
        <w:rPr>
          <w:rFonts w:asciiTheme="minorHAnsi" w:hAnsiTheme="minorHAnsi" w:cstheme="minorHAnsi"/>
          <w:color w:val="000000" w:themeColor="text1"/>
          <w:sz w:val="20"/>
          <w:lang w:val="en-US"/>
        </w:rPr>
        <w:t>]</w:t>
      </w:r>
    </w:p>
    <w:p w14:paraId="757A8FF6" w14:textId="77777777" w:rsidR="0055218B" w:rsidRDefault="0055218B" w:rsidP="0055218B">
      <w:pPr>
        <w:pStyle w:val="Testonotadichiusura"/>
        <w:spacing w:line="255" w:lineRule="atLeast"/>
        <w:rPr>
          <w:rFonts w:asciiTheme="minorHAnsi" w:hAnsiTheme="minorHAnsi" w:cstheme="minorHAnsi"/>
          <w:color w:val="000000" w:themeColor="text1"/>
          <w:sz w:val="20"/>
          <w:lang w:val="en-US"/>
        </w:rPr>
      </w:pPr>
    </w:p>
    <w:p w14:paraId="79F1B8E4" w14:textId="77777777" w:rsidR="0055218B" w:rsidRDefault="00BA5850" w:rsidP="0055218B">
      <w:pPr>
        <w:pStyle w:val="Testonotadichiusura"/>
        <w:spacing w:line="255" w:lineRule="atLeast"/>
        <w:rPr>
          <w:rFonts w:asciiTheme="minorHAnsi" w:hAnsiTheme="minorHAnsi" w:cstheme="minorHAnsi"/>
          <w:color w:val="000000" w:themeColor="text1"/>
          <w:sz w:val="20"/>
          <w:lang w:val="en-US"/>
        </w:rPr>
      </w:pPr>
      <w:r w:rsidRPr="00BA5850">
        <w:rPr>
          <w:rFonts w:asciiTheme="minorHAnsi" w:hAnsiTheme="minorHAnsi" w:cstheme="minorHAnsi"/>
          <w:color w:val="000000" w:themeColor="text1"/>
          <w:sz w:val="20"/>
          <w:u w:val="single"/>
          <w:lang w:val="en-US"/>
        </w:rPr>
        <w:t>More than three authors</w:t>
      </w:r>
      <w:r>
        <w:rPr>
          <w:rFonts w:asciiTheme="minorHAnsi" w:hAnsiTheme="minorHAnsi" w:cstheme="minorHAnsi"/>
          <w:color w:val="000000" w:themeColor="text1"/>
          <w:sz w:val="20"/>
          <w:lang w:val="en-US"/>
        </w:rPr>
        <w:t xml:space="preserve">: </w:t>
      </w:r>
      <w:r w:rsidRPr="00BA5850">
        <w:rPr>
          <w:rFonts w:asciiTheme="minorHAnsi" w:hAnsiTheme="minorHAnsi" w:cstheme="minorHAnsi"/>
          <w:color w:val="000000" w:themeColor="text1"/>
          <w:sz w:val="20"/>
          <w:lang w:val="en-US"/>
        </w:rPr>
        <w:t xml:space="preserve">Dana Barnes </w:t>
      </w:r>
      <w:r w:rsidRPr="00D06F44">
        <w:rPr>
          <w:rFonts w:asciiTheme="minorHAnsi" w:hAnsiTheme="minorHAnsi" w:cstheme="minorHAnsi"/>
          <w:color w:val="000000" w:themeColor="text1"/>
          <w:sz w:val="20"/>
          <w:u w:val="double"/>
          <w:lang w:val="en-US"/>
        </w:rPr>
        <w:t>et al.</w:t>
      </w:r>
      <w:r w:rsidRPr="00BA5850">
        <w:rPr>
          <w:rFonts w:asciiTheme="minorHAnsi" w:hAnsiTheme="minorHAnsi" w:cstheme="minorHAnsi"/>
          <w:color w:val="000000" w:themeColor="text1"/>
          <w:sz w:val="20"/>
          <w:lang w:val="en-US"/>
        </w:rPr>
        <w:t xml:space="preserve">, </w:t>
      </w:r>
      <w:r w:rsidRPr="00BA5850">
        <w:rPr>
          <w:rFonts w:asciiTheme="minorHAnsi" w:hAnsiTheme="minorHAnsi" w:cstheme="minorHAnsi"/>
          <w:i/>
          <w:color w:val="000000" w:themeColor="text1"/>
          <w:sz w:val="20"/>
          <w:lang w:val="en-US"/>
        </w:rPr>
        <w:t>Plastics: Essays on American Corporate Ascendance in the 1960s</w:t>
      </w:r>
      <w:r>
        <w:rPr>
          <w:rFonts w:asciiTheme="minorHAnsi" w:hAnsiTheme="minorHAnsi" w:cstheme="minorHAnsi"/>
          <w:i/>
          <w:color w:val="000000" w:themeColor="text1"/>
          <w:sz w:val="20"/>
          <w:lang w:val="en-US"/>
        </w:rPr>
        <w:t xml:space="preserve"> </w:t>
      </w:r>
      <w:r>
        <w:rPr>
          <w:rFonts w:asciiTheme="minorHAnsi" w:hAnsiTheme="minorHAnsi" w:cstheme="minorHAnsi"/>
          <w:color w:val="000000" w:themeColor="text1"/>
          <w:sz w:val="20"/>
          <w:lang w:val="en-US"/>
        </w:rPr>
        <w:t>[…]</w:t>
      </w:r>
    </w:p>
    <w:p w14:paraId="494EEBA7" w14:textId="77777777" w:rsidR="00BA5850" w:rsidRDefault="00BA5850" w:rsidP="0055218B">
      <w:pPr>
        <w:pStyle w:val="Testonotadichiusura"/>
        <w:spacing w:line="255" w:lineRule="atLeast"/>
        <w:rPr>
          <w:rFonts w:asciiTheme="minorHAnsi" w:hAnsiTheme="minorHAnsi" w:cstheme="minorHAnsi"/>
          <w:color w:val="000000" w:themeColor="text1"/>
          <w:sz w:val="20"/>
          <w:lang w:val="en-US"/>
        </w:rPr>
      </w:pPr>
    </w:p>
    <w:tbl>
      <w:tblPr>
        <w:tblStyle w:val="Grigliatabella"/>
        <w:tblW w:w="0" w:type="auto"/>
        <w:tblInd w:w="283" w:type="dxa"/>
        <w:tblLook w:val="04A0" w:firstRow="1" w:lastRow="0" w:firstColumn="1" w:lastColumn="0" w:noHBand="0" w:noVBand="1"/>
      </w:tblPr>
      <w:tblGrid>
        <w:gridCol w:w="9344"/>
      </w:tblGrid>
      <w:tr w:rsidR="00BA5850" w:rsidRPr="0041575B" w14:paraId="3F44A824" w14:textId="77777777" w:rsidTr="00892CD9">
        <w:tc>
          <w:tcPr>
            <w:tcW w:w="9627" w:type="dxa"/>
            <w:shd w:val="clear" w:color="auto" w:fill="FFFF00"/>
          </w:tcPr>
          <w:p w14:paraId="73B34400" w14:textId="77777777" w:rsidR="00BA5850" w:rsidRDefault="00BA5850" w:rsidP="0055218B">
            <w:pPr>
              <w:pStyle w:val="Testonotadichiusura"/>
              <w:spacing w:line="255" w:lineRule="atLeast"/>
              <w:ind w:left="0" w:firstLine="0"/>
              <w:rPr>
                <w:rFonts w:asciiTheme="minorHAnsi" w:hAnsiTheme="minorHAnsi" w:cstheme="minorHAnsi"/>
                <w:color w:val="000000" w:themeColor="text1"/>
                <w:sz w:val="20"/>
                <w:lang w:val="en-US"/>
              </w:rPr>
            </w:pPr>
            <w:r>
              <w:rPr>
                <w:rFonts w:asciiTheme="minorHAnsi" w:hAnsiTheme="minorHAnsi" w:cstheme="minorHAnsi"/>
                <w:color w:val="000000" w:themeColor="text1"/>
                <w:sz w:val="20"/>
                <w:lang w:val="en-US"/>
              </w:rPr>
              <w:t>NOTE: when there are more than three authors, cite the first one, than condense the others with the formula “et al.”</w:t>
            </w:r>
          </w:p>
        </w:tc>
      </w:tr>
    </w:tbl>
    <w:p w14:paraId="47F33589" w14:textId="77777777" w:rsidR="00BA5850" w:rsidRDefault="00BA5850" w:rsidP="00BA5850">
      <w:pPr>
        <w:spacing w:line="255" w:lineRule="atLeast"/>
        <w:rPr>
          <w:rFonts w:asciiTheme="minorHAnsi" w:hAnsiTheme="minorHAnsi" w:cs="Tahoma"/>
          <w:b/>
          <w:color w:val="000000" w:themeColor="text1"/>
          <w:lang w:val="en-US"/>
        </w:rPr>
      </w:pPr>
    </w:p>
    <w:p w14:paraId="5859950C" w14:textId="77777777" w:rsidR="00BA5850" w:rsidRDefault="00BA5850" w:rsidP="00BA5850">
      <w:pPr>
        <w:pStyle w:val="Paragrafoelenco"/>
        <w:numPr>
          <w:ilvl w:val="0"/>
          <w:numId w:val="1"/>
        </w:numPr>
        <w:spacing w:line="255" w:lineRule="atLeast"/>
        <w:rPr>
          <w:rFonts w:asciiTheme="minorHAnsi" w:hAnsiTheme="minorHAnsi" w:cs="Tahoma"/>
          <w:b/>
          <w:color w:val="000000" w:themeColor="text1"/>
          <w:lang w:val="en-US"/>
        </w:rPr>
      </w:pPr>
      <w:r>
        <w:rPr>
          <w:rFonts w:asciiTheme="minorHAnsi" w:hAnsiTheme="minorHAnsi" w:cs="Tahoma"/>
          <w:b/>
          <w:color w:val="000000" w:themeColor="text1"/>
          <w:lang w:val="en-US"/>
        </w:rPr>
        <w:t xml:space="preserve">Book with a translator in addition to the author: </w:t>
      </w:r>
    </w:p>
    <w:p w14:paraId="7FB7C3C0" w14:textId="77777777" w:rsidR="00BA5850" w:rsidRDefault="00BA5850" w:rsidP="00BA5850">
      <w:pPr>
        <w:spacing w:line="255" w:lineRule="atLeast"/>
        <w:rPr>
          <w:rFonts w:asciiTheme="minorHAnsi" w:hAnsiTheme="minorHAnsi" w:cs="Tahoma"/>
          <w:b/>
          <w:color w:val="000000" w:themeColor="text1"/>
          <w:lang w:val="en-US"/>
        </w:rPr>
      </w:pPr>
    </w:p>
    <w:p w14:paraId="47DD8726" w14:textId="77777777" w:rsidR="00892CD9" w:rsidRDefault="00BA5850" w:rsidP="00BA5850">
      <w:pPr>
        <w:spacing w:line="255" w:lineRule="atLeast"/>
        <w:rPr>
          <w:rFonts w:asciiTheme="minorHAnsi" w:hAnsiTheme="minorHAnsi" w:cs="Tahoma"/>
          <w:color w:val="000000" w:themeColor="text1"/>
          <w:sz w:val="20"/>
          <w:szCs w:val="20"/>
          <w:lang w:val="en-US"/>
        </w:rPr>
      </w:pPr>
      <w:r w:rsidRPr="00BA5850">
        <w:rPr>
          <w:rFonts w:asciiTheme="minorHAnsi" w:hAnsiTheme="minorHAnsi" w:cs="Tahoma"/>
          <w:color w:val="000000" w:themeColor="text1"/>
          <w:sz w:val="20"/>
          <w:szCs w:val="20"/>
          <w:lang w:val="en-US"/>
        </w:rPr>
        <w:t xml:space="preserve">Gabriel García Márquez, </w:t>
      </w:r>
      <w:r w:rsidRPr="00BA5850">
        <w:rPr>
          <w:rFonts w:asciiTheme="minorHAnsi" w:hAnsiTheme="minorHAnsi" w:cs="Tahoma"/>
          <w:i/>
          <w:color w:val="000000" w:themeColor="text1"/>
          <w:sz w:val="20"/>
          <w:szCs w:val="20"/>
          <w:lang w:val="en-US"/>
        </w:rPr>
        <w:t>Love in the Time of Cholera</w:t>
      </w:r>
      <w:r w:rsidRPr="00BA5850">
        <w:rPr>
          <w:rFonts w:asciiTheme="minorHAnsi" w:hAnsiTheme="minorHAnsi" w:cs="Tahoma"/>
          <w:color w:val="000000" w:themeColor="text1"/>
          <w:sz w:val="20"/>
          <w:szCs w:val="20"/>
          <w:lang w:val="en-US"/>
        </w:rPr>
        <w:t xml:space="preserve">, </w:t>
      </w:r>
      <w:r w:rsidRPr="00D06F44">
        <w:rPr>
          <w:rFonts w:asciiTheme="minorHAnsi" w:hAnsiTheme="minorHAnsi" w:cs="Tahoma"/>
          <w:color w:val="000000" w:themeColor="text1"/>
          <w:sz w:val="20"/>
          <w:szCs w:val="20"/>
          <w:u w:val="double"/>
          <w:lang w:val="en-US"/>
        </w:rPr>
        <w:t>trans</w:t>
      </w:r>
      <w:r w:rsidR="006C4813">
        <w:rPr>
          <w:rFonts w:asciiTheme="minorHAnsi" w:hAnsiTheme="minorHAnsi" w:cs="Tahoma"/>
          <w:color w:val="000000" w:themeColor="text1"/>
          <w:sz w:val="20"/>
          <w:szCs w:val="20"/>
          <w:u w:val="double"/>
          <w:lang w:val="en-US"/>
        </w:rPr>
        <w:t>.</w:t>
      </w:r>
      <w:r w:rsidRPr="00BA5850">
        <w:rPr>
          <w:rFonts w:asciiTheme="minorHAnsi" w:hAnsiTheme="minorHAnsi" w:cs="Tahoma"/>
          <w:color w:val="000000" w:themeColor="text1"/>
          <w:sz w:val="20"/>
          <w:szCs w:val="20"/>
          <w:lang w:val="en-US"/>
        </w:rPr>
        <w:t>Edith Grossman (London: Cape, 1988), 242–55</w:t>
      </w:r>
      <w:r>
        <w:rPr>
          <w:rFonts w:asciiTheme="minorHAnsi" w:hAnsiTheme="minorHAnsi" w:cs="Tahoma"/>
          <w:color w:val="000000" w:themeColor="text1"/>
          <w:sz w:val="20"/>
          <w:szCs w:val="20"/>
          <w:lang w:val="en-US"/>
        </w:rPr>
        <w:t>.</w:t>
      </w:r>
    </w:p>
    <w:p w14:paraId="189693F3" w14:textId="77777777" w:rsidR="00653D80" w:rsidRDefault="00653D80" w:rsidP="00BA5850">
      <w:pPr>
        <w:spacing w:line="255" w:lineRule="atLeast"/>
        <w:rPr>
          <w:rFonts w:asciiTheme="minorHAnsi" w:hAnsiTheme="minorHAnsi" w:cs="Tahoma"/>
          <w:color w:val="000000" w:themeColor="text1"/>
          <w:sz w:val="20"/>
          <w:szCs w:val="20"/>
          <w:lang w:val="en-US"/>
        </w:rPr>
      </w:pPr>
    </w:p>
    <w:p w14:paraId="63B68E44" w14:textId="77777777" w:rsidR="00653D80" w:rsidRPr="00653D80" w:rsidRDefault="00653D80" w:rsidP="00653D80">
      <w:pPr>
        <w:pStyle w:val="Paragrafoelenco"/>
        <w:numPr>
          <w:ilvl w:val="0"/>
          <w:numId w:val="1"/>
        </w:numPr>
        <w:spacing w:line="255" w:lineRule="atLeast"/>
        <w:rPr>
          <w:rFonts w:asciiTheme="minorHAnsi" w:hAnsiTheme="minorHAnsi" w:cs="Tahoma"/>
          <w:b/>
          <w:color w:val="000000" w:themeColor="text1"/>
          <w:sz w:val="20"/>
          <w:szCs w:val="20"/>
          <w:lang w:val="en-US"/>
        </w:rPr>
      </w:pPr>
      <w:r w:rsidRPr="00653D80">
        <w:rPr>
          <w:rFonts w:asciiTheme="minorHAnsi" w:hAnsiTheme="minorHAnsi" w:cs="Tahoma"/>
          <w:b/>
          <w:color w:val="000000" w:themeColor="text1"/>
          <w:lang w:val="en-US"/>
        </w:rPr>
        <w:t>Book with a</w:t>
      </w:r>
      <w:r w:rsidR="0049003D">
        <w:rPr>
          <w:rFonts w:asciiTheme="minorHAnsi" w:hAnsiTheme="minorHAnsi" w:cs="Tahoma"/>
          <w:b/>
          <w:color w:val="000000" w:themeColor="text1"/>
          <w:lang w:val="en-US"/>
        </w:rPr>
        <w:t>n editor as well as an</w:t>
      </w:r>
      <w:r w:rsidRPr="00653D80">
        <w:rPr>
          <w:rFonts w:asciiTheme="minorHAnsi" w:hAnsiTheme="minorHAnsi" w:cs="Tahoma"/>
          <w:b/>
          <w:color w:val="000000" w:themeColor="text1"/>
          <w:lang w:val="en-US"/>
        </w:rPr>
        <w:t xml:space="preserve"> author</w:t>
      </w:r>
      <w:r w:rsidR="002773BC">
        <w:rPr>
          <w:rFonts w:asciiTheme="minorHAnsi" w:hAnsiTheme="minorHAnsi" w:cs="Tahoma"/>
          <w:b/>
          <w:color w:val="000000" w:themeColor="text1"/>
          <w:lang w:val="en-US"/>
        </w:rPr>
        <w:t xml:space="preserve"> (see point b))</w:t>
      </w:r>
      <w:r>
        <w:rPr>
          <w:rFonts w:asciiTheme="minorHAnsi" w:hAnsiTheme="minorHAnsi" w:cs="Tahoma"/>
          <w:b/>
          <w:color w:val="000000" w:themeColor="text1"/>
          <w:lang w:val="en-US"/>
        </w:rPr>
        <w:t xml:space="preserve">: </w:t>
      </w:r>
    </w:p>
    <w:p w14:paraId="6D7CC15C" w14:textId="77777777" w:rsidR="00653D80" w:rsidRDefault="00653D80" w:rsidP="00653D80">
      <w:pPr>
        <w:spacing w:line="255" w:lineRule="atLeast"/>
        <w:rPr>
          <w:rFonts w:asciiTheme="minorHAnsi" w:hAnsiTheme="minorHAnsi" w:cs="Tahoma"/>
          <w:b/>
          <w:color w:val="000000" w:themeColor="text1"/>
          <w:sz w:val="20"/>
          <w:szCs w:val="20"/>
          <w:lang w:val="en-US"/>
        </w:rPr>
      </w:pPr>
    </w:p>
    <w:p w14:paraId="6612CD85" w14:textId="77777777" w:rsidR="00653D80" w:rsidRDefault="00653D80" w:rsidP="00653D80">
      <w:pPr>
        <w:spacing w:line="255" w:lineRule="atLeast"/>
        <w:rPr>
          <w:rFonts w:asciiTheme="minorHAnsi" w:hAnsiTheme="minorHAnsi" w:cs="Tahoma"/>
          <w:color w:val="000000" w:themeColor="text1"/>
          <w:sz w:val="20"/>
          <w:szCs w:val="20"/>
          <w:lang w:val="en-US"/>
        </w:rPr>
      </w:pPr>
      <w:r w:rsidRPr="00653D80">
        <w:rPr>
          <w:rFonts w:asciiTheme="minorHAnsi" w:hAnsiTheme="minorHAnsi" w:cs="Tahoma"/>
          <w:color w:val="000000" w:themeColor="text1"/>
          <w:sz w:val="20"/>
          <w:szCs w:val="20"/>
          <w:lang w:val="en-US"/>
        </w:rPr>
        <w:t xml:space="preserve">Glenn Gould, “Streisand as Schwarzkopf,” in </w:t>
      </w:r>
      <w:r w:rsidRPr="00653D80">
        <w:rPr>
          <w:rFonts w:asciiTheme="minorHAnsi" w:hAnsiTheme="minorHAnsi" w:cs="Tahoma"/>
          <w:i/>
          <w:color w:val="000000" w:themeColor="text1"/>
          <w:sz w:val="20"/>
          <w:szCs w:val="20"/>
          <w:lang w:val="en-US"/>
        </w:rPr>
        <w:t>The Glenn Gould Reader</w:t>
      </w:r>
      <w:r w:rsidRPr="00653D80">
        <w:rPr>
          <w:rFonts w:asciiTheme="minorHAnsi" w:hAnsiTheme="minorHAnsi" w:cs="Tahoma"/>
          <w:color w:val="000000" w:themeColor="text1"/>
          <w:sz w:val="20"/>
          <w:szCs w:val="20"/>
          <w:lang w:val="en-US"/>
        </w:rPr>
        <w:t xml:space="preserve">, </w:t>
      </w:r>
      <w:r w:rsidRPr="00653D80">
        <w:rPr>
          <w:rFonts w:asciiTheme="minorHAnsi" w:hAnsiTheme="minorHAnsi" w:cs="Tahoma"/>
          <w:color w:val="000000" w:themeColor="text1"/>
          <w:sz w:val="20"/>
          <w:szCs w:val="20"/>
          <w:u w:val="double"/>
          <w:lang w:val="en-US"/>
        </w:rPr>
        <w:t>ed.</w:t>
      </w:r>
      <w:r w:rsidRPr="00653D80">
        <w:rPr>
          <w:rFonts w:asciiTheme="minorHAnsi" w:hAnsiTheme="minorHAnsi" w:cs="Tahoma"/>
          <w:color w:val="000000" w:themeColor="text1"/>
          <w:sz w:val="20"/>
          <w:szCs w:val="20"/>
          <w:lang w:val="en-US"/>
        </w:rPr>
        <w:t xml:space="preserve"> Tim Page (New York: Vintage, 1984), 310</w:t>
      </w:r>
      <w:r>
        <w:rPr>
          <w:rFonts w:asciiTheme="minorHAnsi" w:hAnsiTheme="minorHAnsi" w:cs="Tahoma"/>
          <w:color w:val="000000" w:themeColor="text1"/>
          <w:sz w:val="20"/>
          <w:szCs w:val="20"/>
          <w:lang w:val="en-US"/>
        </w:rPr>
        <w:t>.</w:t>
      </w:r>
    </w:p>
    <w:p w14:paraId="7A63651E" w14:textId="77777777" w:rsidR="00653D80" w:rsidRDefault="00653D80" w:rsidP="00653D80">
      <w:pPr>
        <w:spacing w:line="255" w:lineRule="atLeast"/>
        <w:rPr>
          <w:rFonts w:asciiTheme="minorHAnsi" w:hAnsiTheme="minorHAnsi" w:cs="Tahoma"/>
          <w:color w:val="000000" w:themeColor="text1"/>
          <w:sz w:val="20"/>
          <w:szCs w:val="20"/>
          <w:lang w:val="en-US"/>
        </w:rPr>
      </w:pPr>
    </w:p>
    <w:tbl>
      <w:tblPr>
        <w:tblStyle w:val="Grigliatabella"/>
        <w:tblW w:w="0" w:type="auto"/>
        <w:tblLook w:val="04A0" w:firstRow="1" w:lastRow="0" w:firstColumn="1" w:lastColumn="0" w:noHBand="0" w:noVBand="1"/>
      </w:tblPr>
      <w:tblGrid>
        <w:gridCol w:w="9627"/>
      </w:tblGrid>
      <w:tr w:rsidR="00653D80" w:rsidRPr="0041575B" w14:paraId="5DBBC8F2" w14:textId="77777777" w:rsidTr="00653D80">
        <w:tc>
          <w:tcPr>
            <w:tcW w:w="9627" w:type="dxa"/>
            <w:shd w:val="clear" w:color="auto" w:fill="FFFF00"/>
          </w:tcPr>
          <w:p w14:paraId="522B2F20" w14:textId="77777777" w:rsidR="00653D80" w:rsidRDefault="00653D80" w:rsidP="00653D80">
            <w:pPr>
              <w:spacing w:line="255" w:lineRule="atLeast"/>
              <w:jc w:val="both"/>
              <w:rPr>
                <w:rFonts w:asciiTheme="minorHAnsi" w:hAnsiTheme="minorHAnsi" w:cs="Tahoma"/>
                <w:color w:val="000000" w:themeColor="text1"/>
                <w:sz w:val="20"/>
                <w:szCs w:val="20"/>
                <w:lang w:val="en-US"/>
              </w:rPr>
            </w:pPr>
            <w:r>
              <w:rPr>
                <w:rFonts w:asciiTheme="minorHAnsi" w:hAnsiTheme="minorHAnsi" w:cs="Tahoma"/>
                <w:color w:val="000000" w:themeColor="text1"/>
                <w:sz w:val="20"/>
                <w:szCs w:val="20"/>
                <w:lang w:val="en-US"/>
              </w:rPr>
              <w:t xml:space="preserve">NOTE: </w:t>
            </w:r>
            <w:r w:rsidRPr="00653D80">
              <w:rPr>
                <w:rFonts w:asciiTheme="minorHAnsi" w:hAnsiTheme="minorHAnsi" w:cs="Tahoma"/>
                <w:color w:val="000000" w:themeColor="text1"/>
                <w:sz w:val="20"/>
                <w:szCs w:val="20"/>
                <w:lang w:val="en-US"/>
              </w:rPr>
              <w:t xml:space="preserve">The edited, compiled, or translated work of one author is normally listed with the author’s name appearing first and the name(s) of the editor(s), compiler(s), or translator(s) appearing after the title, preceded by edited by or </w:t>
            </w:r>
            <w:r w:rsidRPr="00653D80">
              <w:rPr>
                <w:rFonts w:asciiTheme="minorHAnsi" w:hAnsiTheme="minorHAnsi" w:cs="Tahoma"/>
                <w:b/>
                <w:color w:val="000000" w:themeColor="text1"/>
                <w:sz w:val="20"/>
                <w:szCs w:val="20"/>
                <w:lang w:val="en-US"/>
              </w:rPr>
              <w:t>ed</w:t>
            </w:r>
            <w:r w:rsidRPr="00653D80">
              <w:rPr>
                <w:rFonts w:asciiTheme="minorHAnsi" w:hAnsiTheme="minorHAnsi" w:cs="Tahoma"/>
                <w:color w:val="000000" w:themeColor="text1"/>
                <w:sz w:val="20"/>
                <w:szCs w:val="20"/>
                <w:lang w:val="en-US"/>
              </w:rPr>
              <w:t xml:space="preserve">., compiled by or comp., or translated by or </w:t>
            </w:r>
            <w:r w:rsidRPr="00653D80">
              <w:rPr>
                <w:rFonts w:asciiTheme="minorHAnsi" w:hAnsiTheme="minorHAnsi" w:cs="Tahoma"/>
                <w:b/>
                <w:color w:val="000000" w:themeColor="text1"/>
                <w:sz w:val="20"/>
                <w:szCs w:val="20"/>
                <w:lang w:val="en-US"/>
              </w:rPr>
              <w:t>trans</w:t>
            </w:r>
            <w:r w:rsidRPr="00653D80">
              <w:rPr>
                <w:rFonts w:asciiTheme="minorHAnsi" w:hAnsiTheme="minorHAnsi" w:cs="Tahoma"/>
                <w:color w:val="000000" w:themeColor="text1"/>
                <w:sz w:val="20"/>
                <w:szCs w:val="20"/>
                <w:lang w:val="en-US"/>
              </w:rPr>
              <w:t xml:space="preserve">. Note that edited by and the like are usually spelled out in bibliographies but </w:t>
            </w:r>
            <w:r w:rsidRPr="00653D80">
              <w:rPr>
                <w:rFonts w:asciiTheme="minorHAnsi" w:hAnsiTheme="minorHAnsi" w:cs="Tahoma"/>
                <w:b/>
                <w:color w:val="000000" w:themeColor="text1"/>
                <w:sz w:val="20"/>
                <w:szCs w:val="20"/>
                <w:lang w:val="en-US"/>
              </w:rPr>
              <w:t>abbreviated in notes and reference lists</w:t>
            </w:r>
            <w:r w:rsidRPr="00653D80">
              <w:rPr>
                <w:rFonts w:asciiTheme="minorHAnsi" w:hAnsiTheme="minorHAnsi" w:cs="Tahoma"/>
                <w:color w:val="000000" w:themeColor="text1"/>
                <w:sz w:val="20"/>
                <w:szCs w:val="20"/>
                <w:lang w:val="en-US"/>
              </w:rPr>
              <w:t>. If a translator as well as an editor is listed, the names should appear in the same order as on the title page of the original</w:t>
            </w:r>
            <w:r>
              <w:rPr>
                <w:rFonts w:asciiTheme="minorHAnsi" w:hAnsiTheme="minorHAnsi" w:cs="Tahoma"/>
                <w:color w:val="000000" w:themeColor="text1"/>
                <w:sz w:val="20"/>
                <w:szCs w:val="20"/>
                <w:lang w:val="en-US"/>
              </w:rPr>
              <w:t xml:space="preserve"> (see the following point). </w:t>
            </w:r>
          </w:p>
        </w:tc>
      </w:tr>
    </w:tbl>
    <w:p w14:paraId="0818E274" w14:textId="77777777" w:rsidR="00653D80" w:rsidRDefault="00653D80" w:rsidP="00653D80">
      <w:pPr>
        <w:spacing w:line="255" w:lineRule="atLeast"/>
        <w:rPr>
          <w:rFonts w:asciiTheme="minorHAnsi" w:hAnsiTheme="minorHAnsi" w:cs="Tahoma"/>
          <w:color w:val="000000" w:themeColor="text1"/>
          <w:sz w:val="20"/>
          <w:szCs w:val="20"/>
          <w:lang w:val="en-US"/>
        </w:rPr>
      </w:pPr>
    </w:p>
    <w:p w14:paraId="3DB43D41" w14:textId="77777777" w:rsidR="00D06F44" w:rsidRPr="00BA5850" w:rsidRDefault="00D06F44" w:rsidP="00BA5850">
      <w:pPr>
        <w:spacing w:line="255" w:lineRule="atLeast"/>
        <w:rPr>
          <w:rFonts w:asciiTheme="minorHAnsi" w:hAnsiTheme="minorHAnsi" w:cs="Tahoma"/>
          <w:b/>
          <w:color w:val="000000" w:themeColor="text1"/>
          <w:lang w:val="en-US"/>
        </w:rPr>
      </w:pPr>
    </w:p>
    <w:p w14:paraId="469EBA88" w14:textId="77777777" w:rsidR="00CD7866" w:rsidRPr="00172AD9" w:rsidRDefault="00D06F44" w:rsidP="00172AD9">
      <w:pPr>
        <w:pStyle w:val="Paragrafoelenco"/>
        <w:numPr>
          <w:ilvl w:val="0"/>
          <w:numId w:val="4"/>
        </w:numPr>
        <w:spacing w:line="255" w:lineRule="atLeast"/>
        <w:rPr>
          <w:rFonts w:asciiTheme="minorHAnsi" w:hAnsiTheme="minorHAnsi" w:cs="Tahoma"/>
          <w:b/>
          <w:color w:val="000000" w:themeColor="text1"/>
          <w:lang w:val="en-US"/>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61312" behindDoc="0" locked="0" layoutInCell="1" allowOverlap="1" wp14:anchorId="43608BF8" wp14:editId="69E67751">
                <wp:simplePos x="0" y="0"/>
                <wp:positionH relativeFrom="column">
                  <wp:posOffset>-407055</wp:posOffset>
                </wp:positionH>
                <wp:positionV relativeFrom="paragraph">
                  <wp:posOffset>115078</wp:posOffset>
                </wp:positionV>
                <wp:extent cx="424754" cy="45719"/>
                <wp:effectExtent l="0" t="12700" r="20320" b="31115"/>
                <wp:wrapNone/>
                <wp:docPr id="2" name="Freccia destra 2"/>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018BE9" id="Freccia destra 2" o:spid="_x0000_s1026" type="#_x0000_t13" style="position:absolute;margin-left:-32.05pt;margin-top:9.05pt;width:33.45pt;height:3.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" adj="20438" fillcolor="#4472c4 [3204]" strokecolor="#1f3763 [1604]" strokeweight="1pt"/>
            </w:pict>
          </mc:Fallback>
        </mc:AlternateContent>
      </w:r>
      <w:r w:rsidR="00CD7866" w:rsidRPr="00172AD9">
        <w:rPr>
          <w:rFonts w:asciiTheme="minorHAnsi" w:hAnsiTheme="minorHAnsi" w:cs="Tahoma"/>
          <w:b/>
          <w:color w:val="000000" w:themeColor="text1"/>
          <w:lang w:val="en-US"/>
        </w:rPr>
        <w:t xml:space="preserve">Quoting an author’s contribution in an </w:t>
      </w:r>
      <w:r w:rsidR="00172AD9" w:rsidRPr="00172AD9">
        <w:rPr>
          <w:rFonts w:asciiTheme="minorHAnsi" w:hAnsiTheme="minorHAnsi" w:cs="Tahoma"/>
          <w:b/>
          <w:color w:val="000000" w:themeColor="text1"/>
          <w:sz w:val="32"/>
          <w:szCs w:val="32"/>
          <w:u w:val="thick"/>
          <w:lang w:val="en-US"/>
        </w:rPr>
        <w:t>A</w:t>
      </w:r>
      <w:r w:rsidR="00CD7866" w:rsidRPr="00172AD9">
        <w:rPr>
          <w:rFonts w:asciiTheme="minorHAnsi" w:hAnsiTheme="minorHAnsi" w:cs="Tahoma"/>
          <w:b/>
          <w:color w:val="000000" w:themeColor="text1"/>
          <w:sz w:val="32"/>
          <w:szCs w:val="32"/>
          <w:u w:val="thick"/>
          <w:lang w:val="en-US"/>
        </w:rPr>
        <w:t>nthology</w:t>
      </w:r>
      <w:r w:rsidR="0060566E">
        <w:rPr>
          <w:rFonts w:asciiTheme="minorHAnsi" w:hAnsiTheme="minorHAnsi" w:cs="Tahoma"/>
          <w:color w:val="000000" w:themeColor="text1"/>
          <w:sz w:val="32"/>
          <w:szCs w:val="32"/>
          <w:lang w:val="en-US"/>
        </w:rPr>
        <w:t xml:space="preserve"> </w:t>
      </w:r>
      <w:r w:rsidR="006065C2">
        <w:rPr>
          <w:rFonts w:asciiTheme="minorHAnsi" w:hAnsiTheme="minorHAnsi" w:cs="Tahoma"/>
          <w:b/>
          <w:color w:val="000000" w:themeColor="text1"/>
          <w:lang w:val="en-US"/>
        </w:rPr>
        <w:t>(</w:t>
      </w:r>
      <w:r w:rsidR="0060566E" w:rsidRPr="0060566E">
        <w:rPr>
          <w:rFonts w:asciiTheme="minorHAnsi" w:hAnsiTheme="minorHAnsi" w:cs="Tahoma"/>
          <w:b/>
          <w:color w:val="000000" w:themeColor="text1"/>
          <w:lang w:val="en-US"/>
        </w:rPr>
        <w:t>chapter in an edited book</w:t>
      </w:r>
      <w:r w:rsidR="006065C2">
        <w:rPr>
          <w:rFonts w:asciiTheme="minorHAnsi" w:hAnsiTheme="minorHAnsi" w:cs="Tahoma"/>
          <w:b/>
          <w:color w:val="000000" w:themeColor="text1"/>
          <w:lang w:val="en-US"/>
        </w:rPr>
        <w:t>)</w:t>
      </w:r>
      <w:r w:rsidR="00C37032" w:rsidRPr="0060566E">
        <w:rPr>
          <w:rFonts w:asciiTheme="minorHAnsi" w:hAnsiTheme="minorHAnsi" w:cs="Tahoma"/>
          <w:b/>
          <w:color w:val="000000" w:themeColor="text1"/>
          <w:lang w:val="en-US"/>
        </w:rPr>
        <w:t>:</w:t>
      </w:r>
      <w:r w:rsidR="00C37032" w:rsidRPr="00172AD9">
        <w:rPr>
          <w:rFonts w:asciiTheme="minorHAnsi" w:hAnsiTheme="minorHAnsi" w:cs="Tahoma"/>
          <w:b/>
          <w:color w:val="000000" w:themeColor="text1"/>
          <w:lang w:val="en-US"/>
        </w:rPr>
        <w:t xml:space="preserve"> </w:t>
      </w:r>
    </w:p>
    <w:p w14:paraId="5266DE07" w14:textId="77777777" w:rsidR="00CD7866" w:rsidRPr="00C37032" w:rsidRDefault="00CD7866" w:rsidP="00CD7866">
      <w:pPr>
        <w:pStyle w:val="Testonotadichiusura"/>
        <w:spacing w:line="255" w:lineRule="atLeast"/>
        <w:rPr>
          <w:rFonts w:asciiTheme="minorHAnsi" w:hAnsiTheme="minorHAnsi"/>
          <w:color w:val="000000" w:themeColor="text1"/>
          <w:sz w:val="20"/>
          <w:lang w:val="en-US"/>
        </w:rPr>
      </w:pPr>
    </w:p>
    <w:p w14:paraId="4F609E97" w14:textId="77777777" w:rsidR="00CD7866" w:rsidRDefault="00CD7866" w:rsidP="00CD7866">
      <w:pPr>
        <w:pStyle w:val="Testonotadichiusura"/>
        <w:spacing w:line="255" w:lineRule="atLeast"/>
        <w:rPr>
          <w:rFonts w:asciiTheme="minorHAnsi" w:hAnsiTheme="minorHAnsi"/>
          <w:color w:val="000000" w:themeColor="text1"/>
        </w:rPr>
      </w:pPr>
      <w:r w:rsidRPr="00CD7866">
        <w:rPr>
          <w:rFonts w:asciiTheme="minorHAnsi" w:hAnsiTheme="minorHAnsi"/>
          <w:color w:val="000000" w:themeColor="text1"/>
          <w:sz w:val="20"/>
        </w:rPr>
        <w:t xml:space="preserve">Hans Belting, “Immagine, medium, corpo”, in </w:t>
      </w:r>
      <w:r w:rsidRPr="00CD7866">
        <w:rPr>
          <w:rFonts w:asciiTheme="minorHAnsi" w:hAnsiTheme="minorHAnsi"/>
          <w:i/>
          <w:iCs/>
          <w:color w:val="000000" w:themeColor="text1"/>
          <w:sz w:val="20"/>
        </w:rPr>
        <w:t>Teorie dell'immagine. Il dibattito contemporaneo</w:t>
      </w:r>
      <w:r w:rsidRPr="00CD7866">
        <w:rPr>
          <w:rFonts w:asciiTheme="minorHAnsi" w:hAnsiTheme="minorHAnsi"/>
          <w:color w:val="000000" w:themeColor="text1"/>
          <w:sz w:val="20"/>
        </w:rPr>
        <w:t xml:space="preserve">, </w:t>
      </w:r>
      <w:r w:rsidR="00BA5850" w:rsidRPr="006C4813">
        <w:rPr>
          <w:rFonts w:asciiTheme="minorHAnsi" w:hAnsiTheme="minorHAnsi"/>
          <w:color w:val="000000" w:themeColor="text1"/>
          <w:sz w:val="20"/>
        </w:rPr>
        <w:t>ed</w:t>
      </w:r>
      <w:r w:rsidR="0016509D" w:rsidRPr="006C4813">
        <w:rPr>
          <w:rFonts w:asciiTheme="minorHAnsi" w:hAnsiTheme="minorHAnsi"/>
          <w:color w:val="000000" w:themeColor="text1"/>
          <w:sz w:val="20"/>
        </w:rPr>
        <w:t>.</w:t>
      </w:r>
      <w:r w:rsidRPr="00C31F24">
        <w:rPr>
          <w:rFonts w:asciiTheme="minorHAnsi" w:hAnsiTheme="minorHAnsi"/>
          <w:color w:val="000000" w:themeColor="text1"/>
          <w:sz w:val="20"/>
        </w:rPr>
        <w:t xml:space="preserve"> </w:t>
      </w:r>
      <w:r w:rsidRPr="00CD7866">
        <w:rPr>
          <w:rFonts w:asciiTheme="minorHAnsi" w:hAnsiTheme="minorHAnsi"/>
          <w:color w:val="000000" w:themeColor="text1"/>
          <w:sz w:val="20"/>
        </w:rPr>
        <w:t xml:space="preserve">Andrea Pinotti </w:t>
      </w:r>
      <w:r w:rsidR="00D06F44">
        <w:rPr>
          <w:rFonts w:asciiTheme="minorHAnsi" w:hAnsiTheme="minorHAnsi"/>
          <w:color w:val="000000" w:themeColor="text1"/>
          <w:sz w:val="20"/>
        </w:rPr>
        <w:t>and</w:t>
      </w:r>
      <w:r w:rsidRPr="00CD7866">
        <w:rPr>
          <w:rFonts w:asciiTheme="minorHAnsi" w:hAnsiTheme="minorHAnsi"/>
          <w:color w:val="000000" w:themeColor="text1"/>
          <w:sz w:val="20"/>
        </w:rPr>
        <w:t xml:space="preserve"> Antonio Somaini (Milan: Raffaello Cortina Editore, 2009), 77, 90</w:t>
      </w:r>
      <w:r w:rsidRPr="00CD7866">
        <w:rPr>
          <w:rFonts w:asciiTheme="minorHAnsi" w:hAnsiTheme="minorHAnsi"/>
          <w:color w:val="000000" w:themeColor="text1"/>
        </w:rPr>
        <w:t>.</w:t>
      </w:r>
    </w:p>
    <w:p w14:paraId="48B0DDD9" w14:textId="77777777" w:rsidR="0060566E" w:rsidRDefault="0060566E" w:rsidP="00CD7866">
      <w:pPr>
        <w:pStyle w:val="Testonotadichiusura"/>
        <w:spacing w:line="255" w:lineRule="atLeast"/>
        <w:rPr>
          <w:rFonts w:asciiTheme="minorHAnsi" w:hAnsiTheme="minorHAnsi"/>
          <w:color w:val="000000" w:themeColor="text1"/>
        </w:rPr>
      </w:pPr>
    </w:p>
    <w:tbl>
      <w:tblPr>
        <w:tblStyle w:val="Grigliatabella"/>
        <w:tblW w:w="0" w:type="auto"/>
        <w:tblInd w:w="283" w:type="dxa"/>
        <w:tblLook w:val="04A0" w:firstRow="1" w:lastRow="0" w:firstColumn="1" w:lastColumn="0" w:noHBand="0" w:noVBand="1"/>
      </w:tblPr>
      <w:tblGrid>
        <w:gridCol w:w="9344"/>
      </w:tblGrid>
      <w:tr w:rsidR="0060566E" w:rsidRPr="00D06F44" w14:paraId="3EF2AAC9" w14:textId="77777777" w:rsidTr="00D06F44">
        <w:tc>
          <w:tcPr>
            <w:tcW w:w="9627" w:type="dxa"/>
            <w:shd w:val="clear" w:color="auto" w:fill="FFFF00"/>
          </w:tcPr>
          <w:p w14:paraId="443BA340" w14:textId="77777777" w:rsidR="0060566E" w:rsidRPr="00D06F44" w:rsidRDefault="00D06F44" w:rsidP="00CD7866">
            <w:pPr>
              <w:pStyle w:val="Testonotadichiusura"/>
              <w:spacing w:line="255" w:lineRule="atLeast"/>
              <w:ind w:left="0" w:firstLine="0"/>
              <w:rPr>
                <w:rFonts w:asciiTheme="minorHAnsi" w:hAnsiTheme="minorHAnsi"/>
                <w:color w:val="000000" w:themeColor="text1"/>
                <w:sz w:val="20"/>
                <w:lang w:val="en-US"/>
              </w:rPr>
            </w:pPr>
            <w:r w:rsidRPr="00D06F44">
              <w:rPr>
                <w:rFonts w:asciiTheme="minorHAnsi" w:hAnsiTheme="minorHAnsi"/>
                <w:color w:val="000000" w:themeColor="text1"/>
                <w:sz w:val="20"/>
                <w:lang w:val="en-US"/>
              </w:rPr>
              <w:t>NOTE: when citing a chapter or similar part of an edited book, include the chapter author; the chapter title, in quotation marks; and the editor. Precede the title of the book with in.</w:t>
            </w:r>
          </w:p>
        </w:tc>
      </w:tr>
    </w:tbl>
    <w:p w14:paraId="7E8EC75E" w14:textId="77777777" w:rsidR="00CD7866" w:rsidRPr="00D06F44" w:rsidRDefault="00CD7866" w:rsidP="00D06F44">
      <w:pPr>
        <w:pStyle w:val="Testonotadichiusura"/>
        <w:spacing w:line="255" w:lineRule="atLeast"/>
        <w:ind w:left="0" w:firstLine="0"/>
        <w:rPr>
          <w:rFonts w:asciiTheme="minorHAnsi" w:hAnsiTheme="minorHAnsi"/>
          <w:color w:val="000000" w:themeColor="text1"/>
          <w:lang w:val="en-US"/>
        </w:rPr>
      </w:pPr>
    </w:p>
    <w:p w14:paraId="468365FF" w14:textId="77777777" w:rsidR="00CD7866" w:rsidRPr="00C37032" w:rsidRDefault="00CD7866" w:rsidP="00172AD9">
      <w:pPr>
        <w:pStyle w:val="Testonotadichiusura"/>
        <w:numPr>
          <w:ilvl w:val="0"/>
          <w:numId w:val="9"/>
        </w:numPr>
        <w:spacing w:line="255" w:lineRule="atLeast"/>
        <w:rPr>
          <w:rFonts w:asciiTheme="minorHAnsi" w:hAnsiTheme="minorHAnsi"/>
          <w:b/>
          <w:color w:val="000000" w:themeColor="text1"/>
          <w:lang w:val="en-US"/>
        </w:rPr>
      </w:pPr>
      <w:r w:rsidRPr="00C37032">
        <w:rPr>
          <w:rFonts w:asciiTheme="minorHAnsi" w:hAnsiTheme="minorHAnsi"/>
          <w:b/>
          <w:color w:val="000000" w:themeColor="text1"/>
          <w:sz w:val="24"/>
          <w:szCs w:val="24"/>
          <w:lang w:val="en-US"/>
        </w:rPr>
        <w:t>Quoting another contribution from the same anthology</w:t>
      </w:r>
      <w:r w:rsidRPr="00C37032">
        <w:rPr>
          <w:rFonts w:asciiTheme="minorHAnsi" w:hAnsiTheme="minorHAnsi"/>
          <w:b/>
          <w:color w:val="000000" w:themeColor="text1"/>
          <w:lang w:val="en-US"/>
        </w:rPr>
        <w:t>:</w:t>
      </w:r>
    </w:p>
    <w:p w14:paraId="39ECC36D" w14:textId="77777777" w:rsidR="00CD7866" w:rsidRPr="00C37032" w:rsidRDefault="00CD7866" w:rsidP="00CD7866">
      <w:pPr>
        <w:pStyle w:val="Testonotaapidipagina"/>
        <w:spacing w:line="255" w:lineRule="atLeast"/>
        <w:rPr>
          <w:rFonts w:asciiTheme="minorHAnsi" w:hAnsiTheme="minorHAnsi" w:cs="Consolas"/>
          <w:color w:val="000000" w:themeColor="text1"/>
          <w:lang w:val="en-US"/>
        </w:rPr>
      </w:pPr>
    </w:p>
    <w:p w14:paraId="4B11F3A1" w14:textId="77777777" w:rsidR="00E62161" w:rsidRDefault="00CD7866" w:rsidP="00E62161">
      <w:pPr>
        <w:pStyle w:val="Testonotaapidipagina"/>
        <w:spacing w:line="255" w:lineRule="atLeast"/>
        <w:rPr>
          <w:rFonts w:asciiTheme="minorHAnsi" w:hAnsiTheme="minorHAnsi" w:cs="Consolas"/>
          <w:color w:val="000000" w:themeColor="text1"/>
        </w:rPr>
      </w:pPr>
      <w:r w:rsidRPr="00CD7866">
        <w:rPr>
          <w:rFonts w:asciiTheme="minorHAnsi" w:hAnsiTheme="minorHAnsi" w:cs="Consolas"/>
          <w:color w:val="000000" w:themeColor="text1"/>
        </w:rPr>
        <w:t xml:space="preserve">Horst Bredekamp, “Una tradizione trascurata? La storia dell'arte come </w:t>
      </w:r>
      <w:r w:rsidRPr="00CD7866">
        <w:rPr>
          <w:rFonts w:asciiTheme="minorHAnsi" w:hAnsiTheme="minorHAnsi" w:cs="Consolas"/>
          <w:i/>
          <w:iCs/>
          <w:color w:val="000000" w:themeColor="text1"/>
        </w:rPr>
        <w:t>Bildwissenschaft</w:t>
      </w:r>
      <w:r w:rsidRPr="00CD7866">
        <w:rPr>
          <w:rFonts w:asciiTheme="minorHAnsi" w:hAnsiTheme="minorHAnsi" w:cs="Consolas"/>
          <w:color w:val="000000" w:themeColor="text1"/>
        </w:rPr>
        <w:t xml:space="preserve">”, in Pinotti </w:t>
      </w:r>
      <w:r w:rsidR="006065C2">
        <w:rPr>
          <w:rFonts w:asciiTheme="minorHAnsi" w:hAnsiTheme="minorHAnsi" w:cs="Consolas"/>
          <w:color w:val="000000" w:themeColor="text1"/>
        </w:rPr>
        <w:t>and</w:t>
      </w:r>
      <w:r w:rsidRPr="00CD7866">
        <w:rPr>
          <w:rFonts w:asciiTheme="minorHAnsi" w:hAnsiTheme="minorHAnsi" w:cs="Consolas"/>
          <w:color w:val="000000" w:themeColor="text1"/>
        </w:rPr>
        <w:t xml:space="preserve"> Somaini, </w:t>
      </w:r>
      <w:r w:rsidRPr="00CD7866">
        <w:rPr>
          <w:rFonts w:asciiTheme="minorHAnsi" w:hAnsiTheme="minorHAnsi" w:cs="Consolas"/>
          <w:i/>
          <w:iCs/>
          <w:color w:val="000000" w:themeColor="text1"/>
        </w:rPr>
        <w:t>Teorie dell'immagine</w:t>
      </w:r>
      <w:r w:rsidRPr="00CD7866">
        <w:rPr>
          <w:rFonts w:asciiTheme="minorHAnsi" w:hAnsiTheme="minorHAnsi" w:cs="Consolas"/>
          <w:color w:val="000000" w:themeColor="text1"/>
        </w:rPr>
        <w:t xml:space="preserve">, 137-54. </w:t>
      </w:r>
    </w:p>
    <w:p w14:paraId="0ABC48D3" w14:textId="77777777" w:rsidR="00E62161" w:rsidRDefault="00E62161" w:rsidP="00E62161">
      <w:pPr>
        <w:pStyle w:val="Testonotaapidipagina"/>
        <w:spacing w:line="255" w:lineRule="atLeast"/>
        <w:rPr>
          <w:rFonts w:asciiTheme="minorHAnsi" w:hAnsiTheme="minorHAnsi" w:cs="Consolas"/>
          <w:color w:val="000000" w:themeColor="text1"/>
        </w:rPr>
      </w:pPr>
    </w:p>
    <w:p w14:paraId="74427841" w14:textId="77777777" w:rsidR="00E62161" w:rsidRPr="00E62161" w:rsidRDefault="00E62161" w:rsidP="00172AD9">
      <w:pPr>
        <w:pStyle w:val="Paragrafoelenco"/>
        <w:numPr>
          <w:ilvl w:val="0"/>
          <w:numId w:val="9"/>
        </w:numPr>
        <w:spacing w:line="255" w:lineRule="atLeast"/>
        <w:rPr>
          <w:rFonts w:asciiTheme="minorHAnsi" w:hAnsiTheme="minorHAnsi" w:cs="Tahoma"/>
          <w:b/>
          <w:color w:val="000000" w:themeColor="text1"/>
          <w:lang w:val="en-US"/>
        </w:rPr>
      </w:pPr>
      <w:r w:rsidRPr="00E62161">
        <w:rPr>
          <w:rFonts w:asciiTheme="minorHAnsi" w:hAnsiTheme="minorHAnsi" w:cs="Tahoma"/>
          <w:b/>
          <w:color w:val="000000" w:themeColor="text1"/>
          <w:lang w:val="en-US"/>
        </w:rPr>
        <w:t>Case of an article published in a later anthology:</w:t>
      </w:r>
    </w:p>
    <w:p w14:paraId="350C38E5" w14:textId="77777777" w:rsidR="00E62161" w:rsidRPr="00E62161" w:rsidRDefault="00E62161" w:rsidP="00E62161">
      <w:pPr>
        <w:pStyle w:val="Testonotadichiusura"/>
        <w:spacing w:line="255" w:lineRule="atLeast"/>
        <w:jc w:val="both"/>
        <w:rPr>
          <w:rFonts w:asciiTheme="minorHAnsi" w:hAnsiTheme="minorHAnsi" w:cs="Tahoma"/>
          <w:color w:val="000000" w:themeColor="text1"/>
          <w:sz w:val="20"/>
          <w:lang w:val="en-US"/>
        </w:rPr>
      </w:pPr>
    </w:p>
    <w:p w14:paraId="30EF7698" w14:textId="77777777" w:rsidR="00E62161" w:rsidRDefault="00E62161" w:rsidP="00E62161">
      <w:pPr>
        <w:pStyle w:val="Testonotaapidipagina"/>
        <w:spacing w:line="255" w:lineRule="atLeast"/>
        <w:rPr>
          <w:rFonts w:asciiTheme="minorHAnsi" w:hAnsiTheme="minorHAnsi" w:cs="Consolas"/>
          <w:color w:val="000000" w:themeColor="text1"/>
        </w:rPr>
      </w:pPr>
      <w:r w:rsidRPr="00B5323E">
        <w:rPr>
          <w:rFonts w:asciiTheme="minorHAnsi" w:hAnsiTheme="minorHAnsi" w:cs="Tahoma"/>
          <w:color w:val="000000" w:themeColor="text1"/>
        </w:rPr>
        <w:t xml:space="preserve">Giorgio De Chirico, “Prefazione”, in </w:t>
      </w:r>
      <w:r w:rsidRPr="00B5323E">
        <w:rPr>
          <w:rFonts w:asciiTheme="minorHAnsi" w:hAnsiTheme="minorHAnsi" w:cs="Tahoma"/>
          <w:i/>
          <w:iCs/>
          <w:color w:val="000000" w:themeColor="text1"/>
        </w:rPr>
        <w:t>Il meccanismo del pensiero. Critica, polemica, autobiografia 1911-1943</w:t>
      </w:r>
      <w:r w:rsidRPr="00B5323E">
        <w:rPr>
          <w:rFonts w:asciiTheme="minorHAnsi" w:hAnsiTheme="minorHAnsi" w:cs="Tahoma"/>
          <w:color w:val="000000" w:themeColor="text1"/>
        </w:rPr>
        <w:t xml:space="preserve">, </w:t>
      </w:r>
      <w:r w:rsidR="00BA5850" w:rsidRPr="0016509D">
        <w:rPr>
          <w:rFonts w:asciiTheme="minorHAnsi" w:hAnsiTheme="minorHAnsi" w:cs="Tahoma"/>
          <w:color w:val="000000" w:themeColor="text1"/>
        </w:rPr>
        <w:t>ed.</w:t>
      </w:r>
      <w:r w:rsidRPr="00B5323E">
        <w:rPr>
          <w:rFonts w:asciiTheme="minorHAnsi" w:hAnsiTheme="minorHAnsi" w:cs="Tahoma"/>
          <w:color w:val="000000" w:themeColor="text1"/>
        </w:rPr>
        <w:t xml:space="preserve"> Maurizio Fagiolo Dell'Arco (T</w:t>
      </w:r>
      <w:r w:rsidR="00C31F24">
        <w:rPr>
          <w:rFonts w:asciiTheme="minorHAnsi" w:hAnsiTheme="minorHAnsi" w:cs="Tahoma"/>
          <w:color w:val="000000" w:themeColor="text1"/>
        </w:rPr>
        <w:t>u</w:t>
      </w:r>
      <w:r w:rsidRPr="00B5323E">
        <w:rPr>
          <w:rFonts w:asciiTheme="minorHAnsi" w:hAnsiTheme="minorHAnsi" w:cs="Tahoma"/>
          <w:color w:val="000000" w:themeColor="text1"/>
        </w:rPr>
        <w:t>rin: Einaudi, 1985), 223</w:t>
      </w:r>
      <w:r w:rsidR="0049003D">
        <w:rPr>
          <w:rFonts w:asciiTheme="minorHAnsi" w:hAnsiTheme="minorHAnsi" w:cs="Tahoma"/>
          <w:color w:val="000000" w:themeColor="text1"/>
        </w:rPr>
        <w:t>.</w:t>
      </w:r>
      <w:r w:rsidRPr="00B5323E">
        <w:rPr>
          <w:rFonts w:asciiTheme="minorHAnsi" w:hAnsiTheme="minorHAnsi" w:cs="Tahoma"/>
          <w:color w:val="000000" w:themeColor="text1"/>
        </w:rPr>
        <w:t xml:space="preserve"> </w:t>
      </w:r>
      <w:r w:rsidR="0055218B">
        <w:rPr>
          <w:rFonts w:asciiTheme="minorHAnsi" w:hAnsiTheme="minorHAnsi" w:cs="Tahoma"/>
          <w:color w:val="000000" w:themeColor="text1"/>
        </w:rPr>
        <w:t>Originally published</w:t>
      </w:r>
      <w:r w:rsidRPr="00B5323E">
        <w:rPr>
          <w:rFonts w:asciiTheme="minorHAnsi" w:hAnsiTheme="minorHAnsi" w:cs="Tahoma"/>
          <w:color w:val="000000" w:themeColor="text1"/>
        </w:rPr>
        <w:t xml:space="preserve"> in </w:t>
      </w:r>
      <w:r w:rsidRPr="00B5323E">
        <w:rPr>
          <w:rFonts w:asciiTheme="minorHAnsi" w:hAnsiTheme="minorHAnsi" w:cs="Tahoma"/>
          <w:i/>
          <w:iCs/>
          <w:color w:val="000000" w:themeColor="text1"/>
        </w:rPr>
        <w:t>Mostra personale del pittore Giorgio De Chirico</w:t>
      </w:r>
      <w:r w:rsidRPr="00B5323E">
        <w:rPr>
          <w:rFonts w:asciiTheme="minorHAnsi" w:hAnsiTheme="minorHAnsi" w:cs="Tahoma"/>
          <w:color w:val="000000" w:themeColor="text1"/>
        </w:rPr>
        <w:t>.</w:t>
      </w:r>
      <w:r w:rsidRPr="00B5323E">
        <w:rPr>
          <w:rFonts w:asciiTheme="minorHAnsi" w:hAnsiTheme="minorHAnsi" w:cs="Tahoma"/>
          <w:i/>
          <w:iCs/>
          <w:color w:val="000000" w:themeColor="text1"/>
        </w:rPr>
        <w:t xml:space="preserve"> </w:t>
      </w:r>
      <w:r w:rsidRPr="00B5323E">
        <w:rPr>
          <w:rFonts w:asciiTheme="minorHAnsi" w:hAnsiTheme="minorHAnsi" w:cs="Tahoma"/>
          <w:color w:val="000000" w:themeColor="text1"/>
        </w:rPr>
        <w:t xml:space="preserve">(Milan: Galleria Arte, 1921) </w:t>
      </w:r>
      <w:r w:rsidR="00CB0AE2">
        <w:rPr>
          <w:rFonts w:asciiTheme="minorHAnsi" w:hAnsiTheme="minorHAnsi" w:cs="Tahoma"/>
          <w:color w:val="000000" w:themeColor="text1"/>
        </w:rPr>
        <w:t xml:space="preserve">Exh. </w:t>
      </w:r>
      <w:r w:rsidR="00156B8D">
        <w:rPr>
          <w:rFonts w:asciiTheme="minorHAnsi" w:hAnsiTheme="minorHAnsi" w:cs="Tahoma"/>
          <w:color w:val="000000" w:themeColor="text1"/>
        </w:rPr>
        <w:t>Cat.</w:t>
      </w:r>
      <w:r w:rsidRPr="00B5323E">
        <w:rPr>
          <w:rFonts w:asciiTheme="minorHAnsi" w:hAnsiTheme="minorHAnsi" w:cs="Tahoma"/>
          <w:color w:val="000000" w:themeColor="text1"/>
        </w:rPr>
        <w:t xml:space="preserve"> (Milan, 1921).</w:t>
      </w:r>
    </w:p>
    <w:p w14:paraId="6DA5710B" w14:textId="77777777" w:rsidR="00E62161" w:rsidRDefault="00E62161" w:rsidP="00E62161">
      <w:pPr>
        <w:spacing w:line="255" w:lineRule="atLeast"/>
        <w:rPr>
          <w:rFonts w:asciiTheme="minorHAnsi" w:eastAsia="DejaVu Sans" w:hAnsiTheme="minorHAnsi" w:cs="Consolas"/>
          <w:color w:val="000000" w:themeColor="text1"/>
          <w:kern w:val="2"/>
          <w:sz w:val="20"/>
          <w:szCs w:val="20"/>
          <w:lang w:eastAsia="zh-CN" w:bidi="hi-IN"/>
        </w:rPr>
      </w:pPr>
    </w:p>
    <w:p w14:paraId="7EEEAC4D" w14:textId="77777777" w:rsidR="00E62161" w:rsidRPr="0055218B" w:rsidRDefault="00E62161" w:rsidP="00CD72A7">
      <w:pPr>
        <w:spacing w:line="255" w:lineRule="atLeast"/>
        <w:rPr>
          <w:rFonts w:asciiTheme="minorHAnsi" w:hAnsiTheme="minorHAnsi"/>
          <w:b/>
          <w:iCs/>
          <w:color w:val="000000" w:themeColor="text1"/>
        </w:rPr>
      </w:pPr>
    </w:p>
    <w:p w14:paraId="2555092D" w14:textId="77777777" w:rsidR="00C37032" w:rsidRPr="00E62161" w:rsidRDefault="00D06F44" w:rsidP="00172AD9">
      <w:pPr>
        <w:pStyle w:val="Paragrafoelenco"/>
        <w:numPr>
          <w:ilvl w:val="0"/>
          <w:numId w:val="4"/>
        </w:numPr>
        <w:spacing w:line="255" w:lineRule="atLeast"/>
        <w:rPr>
          <w:rFonts w:asciiTheme="minorHAnsi" w:hAnsiTheme="minorHAnsi"/>
          <w:b/>
          <w:iCs/>
          <w:color w:val="000000" w:themeColor="text1"/>
          <w:lang w:val="en-US"/>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63360" behindDoc="0" locked="0" layoutInCell="1" allowOverlap="1" wp14:anchorId="497C508B" wp14:editId="412AB079">
                <wp:simplePos x="0" y="0"/>
                <wp:positionH relativeFrom="column">
                  <wp:posOffset>-348062</wp:posOffset>
                </wp:positionH>
                <wp:positionV relativeFrom="paragraph">
                  <wp:posOffset>121613</wp:posOffset>
                </wp:positionV>
                <wp:extent cx="424754" cy="45719"/>
                <wp:effectExtent l="0" t="12700" r="20320" b="31115"/>
                <wp:wrapNone/>
                <wp:docPr id="3" name="Freccia destra 3"/>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B3F9F9" id="Freccia destra 3" o:spid="_x0000_s1026" type="#_x0000_t13" style="position:absolute;margin-left:-27.4pt;margin-top:9.6pt;width:33.45pt;height:3.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" adj="20438" fillcolor="#4472c4 [3204]" strokecolor="#1f3763 [1604]" strokeweight="1pt"/>
            </w:pict>
          </mc:Fallback>
        </mc:AlternateContent>
      </w:r>
      <w:r w:rsidR="00C37032" w:rsidRPr="00172AD9">
        <w:rPr>
          <w:rFonts w:asciiTheme="minorHAnsi" w:hAnsiTheme="minorHAnsi"/>
          <w:b/>
          <w:iCs/>
          <w:color w:val="000000" w:themeColor="text1"/>
          <w:sz w:val="32"/>
          <w:szCs w:val="32"/>
          <w:u w:val="thick"/>
          <w:lang w:val="en-US"/>
        </w:rPr>
        <w:t xml:space="preserve">Article in an </w:t>
      </w:r>
      <w:r w:rsidR="005B1116">
        <w:rPr>
          <w:rFonts w:asciiTheme="minorHAnsi" w:hAnsiTheme="minorHAnsi"/>
          <w:b/>
          <w:iCs/>
          <w:color w:val="000000" w:themeColor="text1"/>
          <w:sz w:val="32"/>
          <w:szCs w:val="32"/>
          <w:u w:val="thick"/>
          <w:lang w:val="en-US"/>
        </w:rPr>
        <w:t>A</w:t>
      </w:r>
      <w:r w:rsidR="00C37032" w:rsidRPr="00172AD9">
        <w:rPr>
          <w:rFonts w:asciiTheme="minorHAnsi" w:hAnsiTheme="minorHAnsi"/>
          <w:b/>
          <w:iCs/>
          <w:color w:val="000000" w:themeColor="text1"/>
          <w:sz w:val="32"/>
          <w:szCs w:val="32"/>
          <w:u w:val="thick"/>
          <w:lang w:val="en-US"/>
        </w:rPr>
        <w:t xml:space="preserve">cademic </w:t>
      </w:r>
      <w:r w:rsidR="005B1116">
        <w:rPr>
          <w:rFonts w:asciiTheme="minorHAnsi" w:hAnsiTheme="minorHAnsi"/>
          <w:b/>
          <w:iCs/>
          <w:color w:val="000000" w:themeColor="text1"/>
          <w:sz w:val="32"/>
          <w:szCs w:val="32"/>
          <w:u w:val="thick"/>
          <w:lang w:val="en-US"/>
        </w:rPr>
        <w:t>J</w:t>
      </w:r>
      <w:r w:rsidR="00C37032" w:rsidRPr="00172AD9">
        <w:rPr>
          <w:rFonts w:asciiTheme="minorHAnsi" w:hAnsiTheme="minorHAnsi"/>
          <w:b/>
          <w:iCs/>
          <w:color w:val="000000" w:themeColor="text1"/>
          <w:sz w:val="32"/>
          <w:szCs w:val="32"/>
          <w:u w:val="thick"/>
          <w:lang w:val="en-US"/>
        </w:rPr>
        <w:t>ournal</w:t>
      </w:r>
      <w:r w:rsidR="00C37032" w:rsidRPr="00E62161">
        <w:rPr>
          <w:rFonts w:asciiTheme="minorHAnsi" w:hAnsiTheme="minorHAnsi"/>
          <w:b/>
          <w:iCs/>
          <w:color w:val="000000" w:themeColor="text1"/>
          <w:lang w:val="en-US"/>
        </w:rPr>
        <w:t xml:space="preserve">: </w:t>
      </w:r>
    </w:p>
    <w:p w14:paraId="4A4DB8EC" w14:textId="77777777" w:rsidR="00C37032" w:rsidRPr="00C37032" w:rsidRDefault="00C37032" w:rsidP="00C37032">
      <w:pPr>
        <w:pStyle w:val="Paragrafoelenco"/>
        <w:spacing w:line="255" w:lineRule="atLeast"/>
        <w:rPr>
          <w:rFonts w:asciiTheme="minorHAnsi" w:hAnsiTheme="minorHAnsi"/>
          <w:i/>
          <w:iCs/>
          <w:color w:val="000000" w:themeColor="text1"/>
          <w:lang w:val="en-US"/>
        </w:rPr>
      </w:pPr>
    </w:p>
    <w:p w14:paraId="22BC0AB5" w14:textId="77777777" w:rsidR="00C37032" w:rsidRDefault="00C37032" w:rsidP="00E62161">
      <w:pPr>
        <w:spacing w:line="255" w:lineRule="atLeast"/>
        <w:rPr>
          <w:rFonts w:asciiTheme="minorHAnsi" w:hAnsiTheme="minorHAnsi"/>
          <w:iCs/>
          <w:color w:val="000000" w:themeColor="text1"/>
          <w:sz w:val="20"/>
          <w:szCs w:val="20"/>
          <w:lang w:val="en-US"/>
        </w:rPr>
      </w:pPr>
      <w:r w:rsidRPr="00E62161">
        <w:rPr>
          <w:rFonts w:asciiTheme="minorHAnsi" w:hAnsiTheme="minorHAnsi"/>
          <w:iCs/>
          <w:color w:val="000000" w:themeColor="text1"/>
          <w:sz w:val="20"/>
          <w:szCs w:val="20"/>
          <w:lang w:val="en-US"/>
        </w:rPr>
        <w:t>Albert Boime, “Roy Lichtenstein and the Comic Strip”, Art Journal 28, n</w:t>
      </w:r>
      <w:r w:rsidR="001F300F">
        <w:rPr>
          <w:rFonts w:asciiTheme="minorHAnsi" w:hAnsiTheme="minorHAnsi"/>
          <w:iCs/>
          <w:color w:val="000000" w:themeColor="text1"/>
          <w:sz w:val="20"/>
          <w:szCs w:val="20"/>
          <w:lang w:val="en-US"/>
        </w:rPr>
        <w:t>o</w:t>
      </w:r>
      <w:r w:rsidRPr="00E62161">
        <w:rPr>
          <w:rFonts w:asciiTheme="minorHAnsi" w:hAnsiTheme="minorHAnsi"/>
          <w:iCs/>
          <w:color w:val="000000" w:themeColor="text1"/>
          <w:sz w:val="20"/>
          <w:szCs w:val="20"/>
          <w:lang w:val="en-US"/>
        </w:rPr>
        <w:t>. 2 (1968-69): 155-59.</w:t>
      </w:r>
    </w:p>
    <w:p w14:paraId="22F3747C" w14:textId="77777777" w:rsidR="00A70DEE" w:rsidRDefault="00A70DEE" w:rsidP="00E62161">
      <w:pPr>
        <w:spacing w:line="255" w:lineRule="atLeast"/>
        <w:rPr>
          <w:rFonts w:asciiTheme="minorHAnsi" w:hAnsiTheme="minorHAnsi"/>
          <w:iCs/>
          <w:color w:val="000000" w:themeColor="text1"/>
          <w:sz w:val="20"/>
          <w:szCs w:val="20"/>
          <w:lang w:val="en-US"/>
        </w:rPr>
      </w:pPr>
    </w:p>
    <w:tbl>
      <w:tblPr>
        <w:tblStyle w:val="Grigliatabella"/>
        <w:tblpPr w:leftFromText="141" w:rightFromText="141" w:vertAnchor="text" w:horzAnchor="margin" w:tblpXSpec="center" w:tblpY="-26"/>
        <w:tblW w:w="0" w:type="auto"/>
        <w:tblLook w:val="04A0" w:firstRow="1" w:lastRow="0" w:firstColumn="1" w:lastColumn="0" w:noHBand="0" w:noVBand="1"/>
      </w:tblPr>
      <w:tblGrid>
        <w:gridCol w:w="9050"/>
      </w:tblGrid>
      <w:tr w:rsidR="00A70DEE" w:rsidRPr="0041575B" w14:paraId="53CD044A" w14:textId="77777777" w:rsidTr="00A70DEE">
        <w:trPr>
          <w:trHeight w:val="388"/>
        </w:trPr>
        <w:tc>
          <w:tcPr>
            <w:tcW w:w="9050" w:type="dxa"/>
            <w:shd w:val="clear" w:color="auto" w:fill="FFFF00"/>
          </w:tcPr>
          <w:p w14:paraId="70C86B65" w14:textId="77777777" w:rsidR="00A70DEE" w:rsidRPr="00A70DEE" w:rsidRDefault="00A70DEE" w:rsidP="00A70DEE">
            <w:pPr>
              <w:pStyle w:val="Testonotadichiusura"/>
              <w:spacing w:line="255" w:lineRule="atLeast"/>
              <w:rPr>
                <w:rFonts w:asciiTheme="minorHAnsi" w:hAnsiTheme="minorHAnsi"/>
                <w:b/>
                <w:color w:val="000000" w:themeColor="text1"/>
                <w:sz w:val="24"/>
                <w:szCs w:val="24"/>
                <w:lang w:val="en-US"/>
              </w:rPr>
            </w:pPr>
            <w:r w:rsidRPr="00A70DEE">
              <w:rPr>
                <w:rFonts w:asciiTheme="minorHAnsi" w:hAnsiTheme="minorHAnsi"/>
                <w:b/>
                <w:sz w:val="24"/>
                <w:szCs w:val="24"/>
                <w:lang w:val="en-US"/>
              </w:rPr>
              <w:t xml:space="preserve">Author’s Name and Surname, “Title and subtitle of article or column”, </w:t>
            </w:r>
            <w:r w:rsidRPr="00A70DEE">
              <w:rPr>
                <w:rFonts w:asciiTheme="minorHAnsi" w:hAnsiTheme="minorHAnsi"/>
                <w:b/>
                <w:i/>
                <w:sz w:val="24"/>
                <w:szCs w:val="24"/>
                <w:lang w:val="en-US"/>
              </w:rPr>
              <w:t xml:space="preserve">Title of periodical </w:t>
            </w:r>
            <w:r w:rsidRPr="00A70DEE">
              <w:rPr>
                <w:rFonts w:asciiTheme="minorHAnsi" w:hAnsiTheme="minorHAnsi"/>
                <w:b/>
                <w:sz w:val="24"/>
                <w:szCs w:val="24"/>
                <w:lang w:val="en-US"/>
              </w:rPr>
              <w:t>volume, no. = issue number, date, page reference. [, -for online periodicals: a URL]</w:t>
            </w:r>
          </w:p>
        </w:tc>
      </w:tr>
    </w:tbl>
    <w:p w14:paraId="7B2A7BCC" w14:textId="77777777" w:rsidR="00A70DEE" w:rsidRDefault="00A70DEE" w:rsidP="00E62161">
      <w:pPr>
        <w:spacing w:line="255" w:lineRule="atLeast"/>
        <w:rPr>
          <w:rFonts w:asciiTheme="minorHAnsi" w:hAnsiTheme="minorHAnsi"/>
          <w:iCs/>
          <w:color w:val="000000" w:themeColor="text1"/>
          <w:sz w:val="20"/>
          <w:szCs w:val="20"/>
          <w:lang w:val="en-US"/>
        </w:rPr>
      </w:pPr>
    </w:p>
    <w:tbl>
      <w:tblPr>
        <w:tblStyle w:val="Grigliatabella"/>
        <w:tblpPr w:leftFromText="141" w:rightFromText="141" w:vertAnchor="text" w:horzAnchor="margin" w:tblpY="109"/>
        <w:tblW w:w="0" w:type="auto"/>
        <w:tblLook w:val="04A0" w:firstRow="1" w:lastRow="0" w:firstColumn="1" w:lastColumn="0" w:noHBand="0" w:noVBand="1"/>
      </w:tblPr>
      <w:tblGrid>
        <w:gridCol w:w="9627"/>
      </w:tblGrid>
      <w:tr w:rsidR="00892CD9" w:rsidRPr="0041575B" w14:paraId="46389D9A" w14:textId="77777777" w:rsidTr="00892CD9">
        <w:trPr>
          <w:trHeight w:val="47"/>
        </w:trPr>
        <w:tc>
          <w:tcPr>
            <w:tcW w:w="9627" w:type="dxa"/>
            <w:shd w:val="clear" w:color="auto" w:fill="FFFF00"/>
          </w:tcPr>
          <w:p w14:paraId="27DC370C" w14:textId="77777777" w:rsidR="00892CD9" w:rsidRPr="001F300F" w:rsidRDefault="00892CD9" w:rsidP="00892CD9">
            <w:pPr>
              <w:spacing w:line="255" w:lineRule="atLeast"/>
              <w:jc w:val="both"/>
              <w:rPr>
                <w:rFonts w:asciiTheme="minorHAnsi" w:hAnsiTheme="minorHAnsi" w:cstheme="minorHAnsi"/>
                <w:iCs/>
                <w:color w:val="000000" w:themeColor="text1"/>
                <w:sz w:val="20"/>
                <w:szCs w:val="20"/>
                <w:lang w:val="en-US"/>
              </w:rPr>
            </w:pPr>
            <w:r>
              <w:rPr>
                <w:rFonts w:asciiTheme="minorHAnsi" w:hAnsiTheme="minorHAnsi" w:cstheme="minorHAnsi"/>
                <w:sz w:val="20"/>
                <w:szCs w:val="20"/>
                <w:lang w:val="en-US"/>
              </w:rPr>
              <w:t>NOTE: c</w:t>
            </w:r>
            <w:r w:rsidRPr="001F300F">
              <w:rPr>
                <w:rFonts w:asciiTheme="minorHAnsi" w:hAnsiTheme="minorHAnsi" w:cstheme="minorHAnsi"/>
                <w:sz w:val="20"/>
                <w:szCs w:val="20"/>
                <w:lang w:val="en-US"/>
              </w:rPr>
              <w:t xml:space="preserve">itations of journals include the volume and issue number and date of publication. The volume number follows the italicized journal title in roman and with </w:t>
            </w:r>
            <w:r w:rsidRPr="001F300F">
              <w:rPr>
                <w:rFonts w:asciiTheme="minorHAnsi" w:hAnsiTheme="minorHAnsi" w:cstheme="minorHAnsi"/>
                <w:b/>
                <w:sz w:val="20"/>
                <w:szCs w:val="20"/>
                <w:lang w:val="en-US"/>
              </w:rPr>
              <w:t>no</w:t>
            </w:r>
            <w:r w:rsidR="0049003D">
              <w:rPr>
                <w:rFonts w:asciiTheme="minorHAnsi" w:hAnsiTheme="minorHAnsi" w:cstheme="minorHAnsi"/>
                <w:b/>
                <w:sz w:val="20"/>
                <w:szCs w:val="20"/>
                <w:lang w:val="en-US"/>
              </w:rPr>
              <w:t>.</w:t>
            </w:r>
            <w:r w:rsidRPr="001F300F">
              <w:rPr>
                <w:rFonts w:asciiTheme="minorHAnsi" w:hAnsiTheme="minorHAnsi" w:cstheme="minorHAnsi"/>
                <w:sz w:val="20"/>
                <w:szCs w:val="20"/>
                <w:lang w:val="en-US"/>
              </w:rPr>
              <w:t xml:space="preserve"> intervening punctuation. A specific page reference is included in the notes. In the full citation, page numbers are preceded by a </w:t>
            </w:r>
            <w:r w:rsidRPr="001F300F">
              <w:rPr>
                <w:rFonts w:asciiTheme="minorHAnsi" w:hAnsiTheme="minorHAnsi" w:cstheme="minorHAnsi"/>
                <w:b/>
                <w:sz w:val="20"/>
                <w:szCs w:val="20"/>
                <w:lang w:val="en-US"/>
              </w:rPr>
              <w:t>colon</w:t>
            </w:r>
            <w:r w:rsidRPr="001F300F">
              <w:rPr>
                <w:rFonts w:asciiTheme="minorHAnsi" w:hAnsiTheme="minorHAnsi" w:cstheme="minorHAnsi"/>
                <w:sz w:val="20"/>
                <w:szCs w:val="20"/>
                <w:lang w:val="en-US"/>
              </w:rPr>
              <w:t>. If a journal is paginated consecutively across a volume or if the month or season appears with the year, the issue number may be omitted</w:t>
            </w:r>
          </w:p>
        </w:tc>
      </w:tr>
    </w:tbl>
    <w:p w14:paraId="0502F969" w14:textId="77777777" w:rsidR="00C37032" w:rsidRPr="001F300F" w:rsidRDefault="00C37032" w:rsidP="001F300F">
      <w:pPr>
        <w:spacing w:line="255" w:lineRule="atLeast"/>
        <w:rPr>
          <w:rFonts w:asciiTheme="minorHAnsi" w:hAnsiTheme="minorHAnsi"/>
          <w:iCs/>
          <w:color w:val="000000" w:themeColor="text1"/>
          <w:sz w:val="20"/>
          <w:szCs w:val="20"/>
          <w:lang w:val="en-US"/>
        </w:rPr>
      </w:pPr>
    </w:p>
    <w:p w14:paraId="5E26EA2A" w14:textId="77777777" w:rsidR="00C37032" w:rsidRPr="00C37032" w:rsidRDefault="00C37032" w:rsidP="00E62161">
      <w:pPr>
        <w:pStyle w:val="Paragrafoelenco"/>
        <w:numPr>
          <w:ilvl w:val="0"/>
          <w:numId w:val="7"/>
        </w:numPr>
        <w:spacing w:line="255" w:lineRule="atLeast"/>
        <w:rPr>
          <w:rFonts w:asciiTheme="minorHAnsi" w:hAnsiTheme="minorHAnsi"/>
          <w:b/>
          <w:color w:val="000000" w:themeColor="text1"/>
          <w:lang w:val="en-US"/>
        </w:rPr>
      </w:pPr>
      <w:r w:rsidRPr="00C37032">
        <w:rPr>
          <w:rFonts w:asciiTheme="minorHAnsi" w:hAnsiTheme="minorHAnsi" w:cs="Tahoma"/>
          <w:b/>
          <w:color w:val="000000" w:themeColor="text1"/>
          <w:lang w:val="en-US"/>
        </w:rPr>
        <w:t>Article in a</w:t>
      </w:r>
      <w:r>
        <w:rPr>
          <w:rFonts w:asciiTheme="minorHAnsi" w:hAnsiTheme="minorHAnsi" w:cs="Tahoma"/>
          <w:b/>
          <w:color w:val="000000" w:themeColor="text1"/>
          <w:lang w:val="en-US"/>
        </w:rPr>
        <w:t xml:space="preserve">n academic </w:t>
      </w:r>
      <w:r w:rsidRPr="00C37032">
        <w:rPr>
          <w:rFonts w:asciiTheme="minorHAnsi" w:hAnsiTheme="minorHAnsi" w:cs="Tahoma"/>
          <w:b/>
          <w:color w:val="000000" w:themeColor="text1"/>
          <w:lang w:val="en-US"/>
        </w:rPr>
        <w:t>journal and later translation:</w:t>
      </w:r>
    </w:p>
    <w:p w14:paraId="15F22FDE" w14:textId="77777777" w:rsidR="00C37032" w:rsidRPr="00C37032" w:rsidRDefault="00C37032" w:rsidP="00C37032">
      <w:pPr>
        <w:pStyle w:val="Testonotadichiusura"/>
        <w:spacing w:line="255" w:lineRule="atLeast"/>
        <w:rPr>
          <w:rFonts w:asciiTheme="minorHAnsi" w:hAnsiTheme="minorHAnsi"/>
          <w:color w:val="000000" w:themeColor="text1"/>
          <w:lang w:val="en-US"/>
        </w:rPr>
      </w:pPr>
    </w:p>
    <w:p w14:paraId="07230CA0" w14:textId="77777777" w:rsidR="00C37032" w:rsidRDefault="00C37032" w:rsidP="00C37032">
      <w:pPr>
        <w:pStyle w:val="Testonotadichiusura"/>
        <w:spacing w:line="255" w:lineRule="atLeast"/>
        <w:rPr>
          <w:rFonts w:asciiTheme="minorHAnsi" w:hAnsiTheme="minorHAnsi"/>
          <w:color w:val="000000" w:themeColor="text1"/>
          <w:sz w:val="20"/>
        </w:rPr>
      </w:pPr>
      <w:r w:rsidRPr="006D48F0">
        <w:rPr>
          <w:rFonts w:asciiTheme="minorHAnsi" w:hAnsiTheme="minorHAnsi"/>
          <w:color w:val="000000" w:themeColor="text1"/>
          <w:sz w:val="20"/>
          <w:lang w:val="en-US"/>
        </w:rPr>
        <w:t xml:space="preserve">Erwin Panofsky, “Original und Faksimilereproduktion”, </w:t>
      </w:r>
      <w:r w:rsidRPr="006D48F0">
        <w:rPr>
          <w:rFonts w:asciiTheme="minorHAnsi" w:hAnsiTheme="minorHAnsi"/>
          <w:i/>
          <w:iCs/>
          <w:color w:val="000000" w:themeColor="text1"/>
          <w:sz w:val="20"/>
          <w:lang w:val="en-US"/>
        </w:rPr>
        <w:t>Der Kreis</w:t>
      </w:r>
      <w:r w:rsidRPr="006D48F0">
        <w:rPr>
          <w:rFonts w:asciiTheme="minorHAnsi" w:hAnsiTheme="minorHAnsi"/>
          <w:color w:val="000000" w:themeColor="text1"/>
          <w:sz w:val="20"/>
          <w:lang w:val="en-US"/>
        </w:rPr>
        <w:t>, n</w:t>
      </w:r>
      <w:r w:rsidR="0060566E">
        <w:rPr>
          <w:rFonts w:asciiTheme="minorHAnsi" w:hAnsiTheme="minorHAnsi"/>
          <w:color w:val="000000" w:themeColor="text1"/>
          <w:sz w:val="20"/>
          <w:lang w:val="en-US"/>
        </w:rPr>
        <w:t>o.</w:t>
      </w:r>
      <w:r w:rsidRPr="006D48F0">
        <w:rPr>
          <w:rFonts w:asciiTheme="minorHAnsi" w:hAnsiTheme="minorHAnsi"/>
          <w:color w:val="000000" w:themeColor="text1"/>
          <w:sz w:val="20"/>
          <w:lang w:val="en-US"/>
        </w:rPr>
        <w:t xml:space="preserve"> 7 (1930): 3-16</w:t>
      </w:r>
      <w:r w:rsidR="0060566E">
        <w:rPr>
          <w:rFonts w:asciiTheme="minorHAnsi" w:hAnsiTheme="minorHAnsi"/>
          <w:color w:val="000000" w:themeColor="text1"/>
          <w:sz w:val="20"/>
          <w:lang w:val="en-US"/>
        </w:rPr>
        <w:t>,</w:t>
      </w:r>
      <w:r w:rsidRPr="006D48F0">
        <w:rPr>
          <w:rFonts w:asciiTheme="minorHAnsi" w:hAnsiTheme="minorHAnsi"/>
          <w:color w:val="000000" w:themeColor="text1"/>
          <w:sz w:val="20"/>
          <w:lang w:val="en-US"/>
        </w:rPr>
        <w:t xml:space="preserve"> </w:t>
      </w:r>
      <w:r w:rsidR="0060566E" w:rsidRPr="00447828">
        <w:rPr>
          <w:rFonts w:asciiTheme="minorHAnsi" w:hAnsiTheme="minorHAnsi"/>
          <w:color w:val="000000" w:themeColor="text1"/>
          <w:sz w:val="20"/>
          <w:lang w:val="en-US"/>
        </w:rPr>
        <w:t>trans</w:t>
      </w:r>
      <w:r w:rsidR="0049003D">
        <w:rPr>
          <w:rFonts w:asciiTheme="minorHAnsi" w:hAnsiTheme="minorHAnsi"/>
          <w:color w:val="000000" w:themeColor="text1"/>
          <w:sz w:val="20"/>
          <w:lang w:val="en-US"/>
        </w:rPr>
        <w:t>.</w:t>
      </w:r>
      <w:r w:rsidRPr="00447828">
        <w:rPr>
          <w:rFonts w:asciiTheme="minorHAnsi" w:hAnsiTheme="minorHAnsi"/>
          <w:color w:val="000000" w:themeColor="text1"/>
          <w:sz w:val="20"/>
          <w:lang w:val="en-US"/>
        </w:rPr>
        <w:t xml:space="preserve"> </w:t>
      </w:r>
      <w:r w:rsidRPr="006D48F0">
        <w:rPr>
          <w:rFonts w:asciiTheme="minorHAnsi" w:hAnsiTheme="minorHAnsi"/>
          <w:color w:val="000000" w:themeColor="text1"/>
          <w:sz w:val="20"/>
        </w:rPr>
        <w:t xml:space="preserve">“Originale e riproduzione in facsimile”, </w:t>
      </w:r>
      <w:r w:rsidRPr="006D48F0">
        <w:rPr>
          <w:rFonts w:asciiTheme="minorHAnsi" w:hAnsiTheme="minorHAnsi"/>
          <w:i/>
          <w:iCs/>
          <w:color w:val="000000" w:themeColor="text1"/>
          <w:sz w:val="20"/>
        </w:rPr>
        <w:t xml:space="preserve">Eidos </w:t>
      </w:r>
      <w:r w:rsidRPr="006D48F0">
        <w:rPr>
          <w:rFonts w:asciiTheme="minorHAnsi" w:hAnsiTheme="minorHAnsi"/>
          <w:color w:val="000000" w:themeColor="text1"/>
          <w:sz w:val="20"/>
        </w:rPr>
        <w:t>4, n</w:t>
      </w:r>
      <w:r w:rsidR="0060566E">
        <w:rPr>
          <w:rFonts w:asciiTheme="minorHAnsi" w:hAnsiTheme="minorHAnsi"/>
          <w:color w:val="000000" w:themeColor="text1"/>
          <w:sz w:val="20"/>
        </w:rPr>
        <w:t>o</w:t>
      </w:r>
      <w:r w:rsidRPr="006D48F0">
        <w:rPr>
          <w:rFonts w:asciiTheme="minorHAnsi" w:hAnsiTheme="minorHAnsi"/>
          <w:color w:val="000000" w:themeColor="text1"/>
          <w:sz w:val="20"/>
        </w:rPr>
        <w:t>. 7 (1990): 4-10.</w:t>
      </w:r>
    </w:p>
    <w:p w14:paraId="66A819B5" w14:textId="77777777" w:rsidR="00693100" w:rsidRDefault="00693100" w:rsidP="00C37032">
      <w:pPr>
        <w:pStyle w:val="Testonotadichiusura"/>
        <w:spacing w:line="255" w:lineRule="atLeast"/>
        <w:rPr>
          <w:rFonts w:asciiTheme="minorHAnsi" w:hAnsiTheme="minorHAnsi"/>
          <w:color w:val="000000" w:themeColor="text1"/>
          <w:sz w:val="20"/>
        </w:rPr>
      </w:pPr>
    </w:p>
    <w:p w14:paraId="59EF2ED0" w14:textId="77777777" w:rsidR="002B154F" w:rsidRDefault="002B154F" w:rsidP="00C37032">
      <w:pPr>
        <w:pStyle w:val="Testonotadichiusura"/>
        <w:spacing w:line="255" w:lineRule="atLeast"/>
        <w:rPr>
          <w:rFonts w:asciiTheme="minorHAnsi" w:hAnsiTheme="minorHAnsi"/>
          <w:color w:val="000000" w:themeColor="text1"/>
          <w:sz w:val="20"/>
        </w:rPr>
      </w:pPr>
    </w:p>
    <w:p w14:paraId="47E3B748" w14:textId="77777777" w:rsidR="002B154F" w:rsidRPr="00F82580" w:rsidRDefault="00693100" w:rsidP="002B154F">
      <w:pPr>
        <w:pStyle w:val="Testonotadichiusura"/>
        <w:numPr>
          <w:ilvl w:val="0"/>
          <w:numId w:val="4"/>
        </w:numPr>
        <w:spacing w:line="255" w:lineRule="atLeast"/>
        <w:rPr>
          <w:rFonts w:asciiTheme="minorHAnsi" w:hAnsiTheme="minorHAnsi"/>
          <w:b/>
          <w:color w:val="000000" w:themeColor="text1"/>
          <w:sz w:val="32"/>
          <w:szCs w:val="32"/>
          <w:u w:val="thick"/>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65408" behindDoc="0" locked="0" layoutInCell="1" allowOverlap="1" wp14:anchorId="1DC0F2D7" wp14:editId="0E30F6A1">
                <wp:simplePos x="0" y="0"/>
                <wp:positionH relativeFrom="column">
                  <wp:posOffset>-342163</wp:posOffset>
                </wp:positionH>
                <wp:positionV relativeFrom="paragraph">
                  <wp:posOffset>100555</wp:posOffset>
                </wp:positionV>
                <wp:extent cx="424754" cy="45719"/>
                <wp:effectExtent l="0" t="12700" r="20320" b="31115"/>
                <wp:wrapNone/>
                <wp:docPr id="4" name="Freccia destra 4"/>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A7120D5" id="Freccia destra 4" o:spid="_x0000_s1026" type="#_x0000_t13" style="position:absolute;margin-left:-26.95pt;margin-top:7.9pt;width:33.45pt;height:3.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" adj="20438" fillcolor="#4472c4 [3204]" strokecolor="#1f3763 [1604]" strokeweight="1pt"/>
            </w:pict>
          </mc:Fallback>
        </mc:AlternateContent>
      </w:r>
      <w:r w:rsidR="005B1116">
        <w:rPr>
          <w:rFonts w:asciiTheme="minorHAnsi" w:hAnsiTheme="minorHAnsi" w:cs="Tahoma"/>
          <w:b/>
          <w:color w:val="000000" w:themeColor="text1"/>
          <w:sz w:val="32"/>
          <w:szCs w:val="32"/>
          <w:u w:val="thick"/>
        </w:rPr>
        <w:t>Article in a M</w:t>
      </w:r>
      <w:r w:rsidR="00F82580">
        <w:rPr>
          <w:rFonts w:asciiTheme="minorHAnsi" w:hAnsiTheme="minorHAnsi" w:cs="Tahoma"/>
          <w:b/>
          <w:color w:val="000000" w:themeColor="text1"/>
          <w:sz w:val="32"/>
          <w:szCs w:val="32"/>
          <w:u w:val="thick"/>
        </w:rPr>
        <w:t>agazine</w:t>
      </w:r>
      <w:r w:rsidR="00CD72A7">
        <w:rPr>
          <w:rFonts w:asciiTheme="minorHAnsi" w:hAnsiTheme="minorHAnsi" w:cs="Tahoma"/>
          <w:b/>
          <w:color w:val="000000" w:themeColor="text1"/>
          <w:sz w:val="32"/>
          <w:szCs w:val="32"/>
          <w:u w:val="thick"/>
        </w:rPr>
        <w:t xml:space="preserve">: </w:t>
      </w:r>
    </w:p>
    <w:p w14:paraId="05FB1735" w14:textId="77777777" w:rsidR="005B1116" w:rsidRDefault="005B1116" w:rsidP="00F82580">
      <w:pPr>
        <w:pStyle w:val="Testonotadichiusura"/>
        <w:spacing w:line="255" w:lineRule="atLeast"/>
        <w:rPr>
          <w:rFonts w:asciiTheme="minorHAnsi" w:hAnsiTheme="minorHAnsi"/>
          <w:color w:val="000000" w:themeColor="text1"/>
          <w:sz w:val="20"/>
          <w:lang w:val="en-US"/>
        </w:rPr>
      </w:pPr>
    </w:p>
    <w:p w14:paraId="0CB5FBC3" w14:textId="77777777" w:rsidR="00F82580" w:rsidRDefault="00F82580" w:rsidP="00F82580">
      <w:pPr>
        <w:pStyle w:val="Testonotadichiusura"/>
        <w:spacing w:line="255" w:lineRule="atLeast"/>
        <w:rPr>
          <w:rFonts w:asciiTheme="minorHAnsi" w:hAnsiTheme="minorHAnsi"/>
          <w:color w:val="000000" w:themeColor="text1"/>
          <w:sz w:val="20"/>
          <w:lang w:val="en-US"/>
        </w:rPr>
      </w:pPr>
      <w:r w:rsidRPr="00F82580">
        <w:rPr>
          <w:rFonts w:asciiTheme="minorHAnsi" w:hAnsiTheme="minorHAnsi"/>
          <w:color w:val="000000" w:themeColor="text1"/>
          <w:sz w:val="20"/>
          <w:lang w:val="en-US"/>
        </w:rPr>
        <w:t xml:space="preserve">Beth Saulnier, “From Vine to Wine,” </w:t>
      </w:r>
      <w:r w:rsidRPr="00693100">
        <w:rPr>
          <w:rFonts w:asciiTheme="minorHAnsi" w:hAnsiTheme="minorHAnsi"/>
          <w:i/>
          <w:color w:val="000000" w:themeColor="text1"/>
          <w:sz w:val="20"/>
          <w:lang w:val="en-US"/>
        </w:rPr>
        <w:t>Cornell Alumni Magazine</w:t>
      </w:r>
      <w:r w:rsidRPr="00F82580">
        <w:rPr>
          <w:rFonts w:asciiTheme="minorHAnsi" w:hAnsiTheme="minorHAnsi"/>
          <w:color w:val="000000" w:themeColor="text1"/>
          <w:sz w:val="20"/>
          <w:lang w:val="en-US"/>
        </w:rPr>
        <w:t>, September/October 2008, 48</w:t>
      </w:r>
      <w:r w:rsidR="005B1116">
        <w:rPr>
          <w:rFonts w:asciiTheme="minorHAnsi" w:hAnsiTheme="minorHAnsi"/>
          <w:color w:val="000000" w:themeColor="text1"/>
          <w:sz w:val="20"/>
          <w:lang w:val="en-US"/>
        </w:rPr>
        <w:t>.</w:t>
      </w:r>
    </w:p>
    <w:p w14:paraId="3C882176" w14:textId="77777777" w:rsidR="006065C2" w:rsidRDefault="006065C2" w:rsidP="00F82580">
      <w:pPr>
        <w:pStyle w:val="Testonotadichiusura"/>
        <w:spacing w:line="255" w:lineRule="atLeast"/>
        <w:rPr>
          <w:rFonts w:asciiTheme="minorHAnsi" w:hAnsiTheme="minorHAnsi"/>
          <w:color w:val="000000" w:themeColor="text1"/>
          <w:sz w:val="20"/>
          <w:lang w:val="en-US"/>
        </w:rPr>
      </w:pPr>
    </w:p>
    <w:tbl>
      <w:tblPr>
        <w:tblStyle w:val="Grigliatabella"/>
        <w:tblpPr w:leftFromText="141" w:rightFromText="141" w:vertAnchor="text" w:horzAnchor="margin" w:tblpY="78"/>
        <w:tblW w:w="9507" w:type="dxa"/>
        <w:tblLook w:val="04A0" w:firstRow="1" w:lastRow="0" w:firstColumn="1" w:lastColumn="0" w:noHBand="0" w:noVBand="1"/>
      </w:tblPr>
      <w:tblGrid>
        <w:gridCol w:w="1628"/>
        <w:gridCol w:w="4423"/>
        <w:gridCol w:w="3456"/>
      </w:tblGrid>
      <w:tr w:rsidR="006065C2" w:rsidRPr="0041575B" w14:paraId="18952F16" w14:textId="77777777" w:rsidTr="006065C2">
        <w:trPr>
          <w:trHeight w:val="209"/>
        </w:trPr>
        <w:tc>
          <w:tcPr>
            <w:tcW w:w="1628" w:type="dxa"/>
            <w:shd w:val="clear" w:color="auto" w:fill="FFFF00"/>
          </w:tcPr>
          <w:p w14:paraId="4D78797E" w14:textId="77777777" w:rsidR="006065C2" w:rsidRPr="0060566E" w:rsidRDefault="006065C2" w:rsidP="006065C2">
            <w:pPr>
              <w:pStyle w:val="Testonotadichiusura"/>
              <w:spacing w:line="255" w:lineRule="atLeast"/>
              <w:ind w:left="0" w:firstLine="0"/>
              <w:rPr>
                <w:rFonts w:asciiTheme="minorHAnsi" w:hAnsiTheme="minorHAnsi"/>
                <w:b/>
                <w:color w:val="000000" w:themeColor="text1"/>
                <w:sz w:val="20"/>
              </w:rPr>
            </w:pPr>
            <w:r w:rsidRPr="0060566E">
              <w:rPr>
                <w:rFonts w:asciiTheme="minorHAnsi" w:hAnsiTheme="minorHAnsi"/>
                <w:b/>
                <w:color w:val="000000" w:themeColor="text1"/>
                <w:sz w:val="20"/>
              </w:rPr>
              <w:t>JOURNAL</w:t>
            </w:r>
          </w:p>
        </w:tc>
        <w:tc>
          <w:tcPr>
            <w:tcW w:w="4423" w:type="dxa"/>
            <w:shd w:val="clear" w:color="auto" w:fill="FFFF00"/>
          </w:tcPr>
          <w:p w14:paraId="21D9B782" w14:textId="77777777" w:rsidR="006065C2" w:rsidRPr="00892CD9" w:rsidRDefault="006065C2" w:rsidP="006065C2">
            <w:pPr>
              <w:pStyle w:val="Testonotadichiusura"/>
              <w:spacing w:line="255" w:lineRule="atLeast"/>
              <w:ind w:left="0" w:firstLine="0"/>
              <w:jc w:val="both"/>
              <w:rPr>
                <w:rFonts w:asciiTheme="minorHAnsi" w:hAnsiTheme="minorHAnsi"/>
                <w:color w:val="000000" w:themeColor="text1"/>
                <w:sz w:val="20"/>
                <w:lang w:val="en-US"/>
              </w:rPr>
            </w:pPr>
            <w:r w:rsidRPr="00892CD9">
              <w:rPr>
                <w:rFonts w:asciiTheme="minorHAnsi" w:hAnsiTheme="minorHAnsi"/>
                <w:color w:val="000000" w:themeColor="text1"/>
                <w:sz w:val="20"/>
                <w:lang w:val="en-US"/>
              </w:rPr>
              <w:t>scholarly or professional periodicals available mainly by subscription</w:t>
            </w:r>
            <w:r>
              <w:rPr>
                <w:rFonts w:asciiTheme="minorHAnsi" w:hAnsiTheme="minorHAnsi"/>
                <w:color w:val="000000" w:themeColor="text1"/>
                <w:sz w:val="20"/>
                <w:lang w:val="en-US"/>
              </w:rPr>
              <w:t xml:space="preserve">; </w:t>
            </w:r>
          </w:p>
        </w:tc>
        <w:tc>
          <w:tcPr>
            <w:tcW w:w="3456" w:type="dxa"/>
            <w:shd w:val="clear" w:color="auto" w:fill="FFFF00"/>
          </w:tcPr>
          <w:p w14:paraId="3861BCCF" w14:textId="77777777" w:rsidR="006065C2" w:rsidRPr="0060566E" w:rsidRDefault="006065C2" w:rsidP="006065C2">
            <w:pPr>
              <w:pStyle w:val="Testonotadichiusura"/>
              <w:spacing w:line="255" w:lineRule="atLeast"/>
              <w:ind w:left="0" w:firstLine="0"/>
              <w:rPr>
                <w:rFonts w:asciiTheme="minorHAnsi" w:hAnsiTheme="minorHAnsi"/>
                <w:b/>
                <w:color w:val="000000" w:themeColor="text1"/>
                <w:sz w:val="20"/>
                <w:lang w:val="en-US"/>
              </w:rPr>
            </w:pPr>
            <w:r w:rsidRPr="0060566E">
              <w:rPr>
                <w:rFonts w:ascii="Verdana" w:hAnsi="Verdana"/>
                <w:b/>
                <w:sz w:val="20"/>
                <w:lang w:val="en-US"/>
              </w:rPr>
              <w:t xml:space="preserve">Journals are normally cited by volume and date. </w:t>
            </w:r>
          </w:p>
        </w:tc>
      </w:tr>
      <w:tr w:rsidR="006065C2" w:rsidRPr="0041575B" w14:paraId="3B6E4249" w14:textId="77777777" w:rsidTr="006065C2">
        <w:trPr>
          <w:trHeight w:val="731"/>
        </w:trPr>
        <w:tc>
          <w:tcPr>
            <w:tcW w:w="1628" w:type="dxa"/>
            <w:shd w:val="clear" w:color="auto" w:fill="FFFF00"/>
          </w:tcPr>
          <w:p w14:paraId="2E3C2953" w14:textId="77777777" w:rsidR="006065C2" w:rsidRPr="0060566E" w:rsidRDefault="006065C2" w:rsidP="006065C2">
            <w:pPr>
              <w:pStyle w:val="Testonotadichiusura"/>
              <w:spacing w:line="255" w:lineRule="atLeast"/>
              <w:ind w:left="0" w:firstLine="0"/>
              <w:rPr>
                <w:rFonts w:asciiTheme="minorHAnsi" w:hAnsiTheme="minorHAnsi"/>
                <w:b/>
                <w:color w:val="000000" w:themeColor="text1"/>
                <w:sz w:val="20"/>
              </w:rPr>
            </w:pPr>
            <w:r w:rsidRPr="0060566E">
              <w:rPr>
                <w:rFonts w:asciiTheme="minorHAnsi" w:hAnsiTheme="minorHAnsi"/>
                <w:b/>
                <w:color w:val="000000" w:themeColor="text1"/>
                <w:sz w:val="20"/>
              </w:rPr>
              <w:t>MAGAZINE</w:t>
            </w:r>
          </w:p>
        </w:tc>
        <w:tc>
          <w:tcPr>
            <w:tcW w:w="4423" w:type="dxa"/>
            <w:shd w:val="clear" w:color="auto" w:fill="FFFF00"/>
          </w:tcPr>
          <w:p w14:paraId="550A0FD2" w14:textId="77777777" w:rsidR="006065C2" w:rsidRPr="00892CD9" w:rsidRDefault="006065C2" w:rsidP="006065C2">
            <w:pPr>
              <w:pStyle w:val="Testonotadichiusura"/>
              <w:spacing w:line="255" w:lineRule="atLeast"/>
              <w:ind w:left="0" w:firstLine="0"/>
              <w:jc w:val="both"/>
              <w:rPr>
                <w:rFonts w:asciiTheme="minorHAnsi" w:hAnsiTheme="minorHAnsi"/>
                <w:color w:val="000000" w:themeColor="text1"/>
                <w:sz w:val="20"/>
                <w:lang w:val="en-US"/>
              </w:rPr>
            </w:pPr>
            <w:r w:rsidRPr="00892CD9">
              <w:rPr>
                <w:rFonts w:asciiTheme="minorHAnsi" w:hAnsiTheme="minorHAnsi"/>
                <w:color w:val="000000" w:themeColor="text1"/>
                <w:sz w:val="20"/>
                <w:lang w:val="en-US"/>
              </w:rPr>
              <w:t>weekly or monthly periodical—professionally produced, sometimes specialized, but more accessible to general readers—that is available either by subscription or in individual issues at bookstores or newsstands</w:t>
            </w:r>
            <w:r>
              <w:rPr>
                <w:rFonts w:asciiTheme="minorHAnsi" w:hAnsiTheme="minorHAnsi"/>
                <w:color w:val="000000" w:themeColor="text1"/>
                <w:sz w:val="20"/>
                <w:lang w:val="en-US"/>
              </w:rPr>
              <w:t>;</w:t>
            </w:r>
          </w:p>
        </w:tc>
        <w:tc>
          <w:tcPr>
            <w:tcW w:w="3456" w:type="dxa"/>
            <w:shd w:val="clear" w:color="auto" w:fill="FFFF00"/>
          </w:tcPr>
          <w:p w14:paraId="7E0DCDBE" w14:textId="77777777" w:rsidR="006065C2" w:rsidRDefault="006065C2" w:rsidP="006065C2">
            <w:pPr>
              <w:pStyle w:val="Testonotadichiusura"/>
              <w:spacing w:line="255" w:lineRule="atLeast"/>
              <w:ind w:left="0" w:firstLine="0"/>
              <w:rPr>
                <w:rFonts w:ascii="Verdana" w:hAnsi="Verdana"/>
                <w:b/>
                <w:sz w:val="20"/>
                <w:lang w:val="en-US"/>
              </w:rPr>
            </w:pPr>
          </w:p>
          <w:p w14:paraId="729AE5C9" w14:textId="77777777" w:rsidR="006065C2" w:rsidRPr="0060566E" w:rsidRDefault="006065C2" w:rsidP="006065C2">
            <w:pPr>
              <w:pStyle w:val="Testonotadichiusura"/>
              <w:spacing w:line="255" w:lineRule="atLeast"/>
              <w:ind w:left="0" w:firstLine="0"/>
              <w:rPr>
                <w:rFonts w:asciiTheme="minorHAnsi" w:hAnsiTheme="minorHAnsi"/>
                <w:b/>
                <w:color w:val="000000" w:themeColor="text1"/>
                <w:sz w:val="20"/>
                <w:lang w:val="en-US"/>
              </w:rPr>
            </w:pPr>
            <w:r w:rsidRPr="0060566E">
              <w:rPr>
                <w:rFonts w:ascii="Verdana" w:hAnsi="Verdana"/>
                <w:b/>
                <w:sz w:val="20"/>
                <w:lang w:val="en-US"/>
              </w:rPr>
              <w:t xml:space="preserve">Magazines are normally cited by date alone. </w:t>
            </w:r>
          </w:p>
        </w:tc>
      </w:tr>
    </w:tbl>
    <w:p w14:paraId="0FF1C483" w14:textId="77777777" w:rsidR="00693100" w:rsidRDefault="00693100" w:rsidP="00F82580">
      <w:pPr>
        <w:pStyle w:val="Testonotadichiusura"/>
        <w:spacing w:line="255" w:lineRule="atLeast"/>
        <w:rPr>
          <w:rFonts w:asciiTheme="minorHAnsi" w:hAnsiTheme="minorHAnsi"/>
          <w:color w:val="000000" w:themeColor="text1"/>
          <w:sz w:val="20"/>
          <w:lang w:val="en-US"/>
        </w:rPr>
      </w:pPr>
    </w:p>
    <w:p w14:paraId="490C8ED6" w14:textId="77777777" w:rsidR="005B1116" w:rsidRPr="00F82580" w:rsidRDefault="005B1116" w:rsidP="00F82580">
      <w:pPr>
        <w:pStyle w:val="Testonotadichiusura"/>
        <w:spacing w:line="255" w:lineRule="atLeast"/>
        <w:rPr>
          <w:rFonts w:asciiTheme="minorHAnsi" w:hAnsiTheme="minorHAnsi"/>
          <w:color w:val="000000" w:themeColor="text1"/>
          <w:sz w:val="20"/>
          <w:lang w:val="en-US"/>
        </w:rPr>
      </w:pPr>
    </w:p>
    <w:p w14:paraId="01D078E5" w14:textId="77777777" w:rsidR="005B1116" w:rsidRPr="005B1116" w:rsidRDefault="00693100" w:rsidP="005B1116">
      <w:pPr>
        <w:pStyle w:val="Paragrafoelenco"/>
        <w:numPr>
          <w:ilvl w:val="0"/>
          <w:numId w:val="4"/>
        </w:numPr>
        <w:spacing w:line="255" w:lineRule="atLeast"/>
        <w:rPr>
          <w:rFonts w:asciiTheme="minorHAnsi" w:hAnsiTheme="minorHAnsi"/>
          <w:b/>
          <w:color w:val="000000" w:themeColor="text1"/>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67456" behindDoc="0" locked="0" layoutInCell="1" allowOverlap="1" wp14:anchorId="07722DC6" wp14:editId="4252A9A5">
                <wp:simplePos x="0" y="0"/>
                <wp:positionH relativeFrom="column">
                  <wp:posOffset>-348062</wp:posOffset>
                </wp:positionH>
                <wp:positionV relativeFrom="paragraph">
                  <wp:posOffset>94656</wp:posOffset>
                </wp:positionV>
                <wp:extent cx="424754" cy="45719"/>
                <wp:effectExtent l="0" t="12700" r="20320" b="31115"/>
                <wp:wrapNone/>
                <wp:docPr id="5" name="Freccia destra 5"/>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E6EBD50" id="Freccia destra 5" o:spid="_x0000_s1026" type="#_x0000_t13" style="position:absolute;margin-left:-27.4pt;margin-top:7.45pt;width:33.45pt;height:3.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" adj="20438" fillcolor="#4472c4 [3204]" strokecolor="#1f3763 [1604]" strokeweight="1pt"/>
            </w:pict>
          </mc:Fallback>
        </mc:AlternateContent>
      </w:r>
      <w:r w:rsidR="005B1116" w:rsidRPr="005B1116">
        <w:rPr>
          <w:rFonts w:asciiTheme="minorHAnsi" w:hAnsiTheme="minorHAnsi" w:cs="Tahoma"/>
          <w:b/>
          <w:color w:val="000000" w:themeColor="text1"/>
          <w:sz w:val="32"/>
          <w:szCs w:val="32"/>
          <w:u w:val="thick"/>
        </w:rPr>
        <w:t>Article in a Newspaper</w:t>
      </w:r>
      <w:r w:rsidR="005B1116" w:rsidRPr="005B1116">
        <w:rPr>
          <w:rFonts w:asciiTheme="minorHAnsi" w:hAnsiTheme="minorHAnsi" w:cs="Tahoma"/>
          <w:b/>
          <w:color w:val="000000" w:themeColor="text1"/>
        </w:rPr>
        <w:t xml:space="preserve">: </w:t>
      </w:r>
    </w:p>
    <w:p w14:paraId="35BA91CE" w14:textId="77777777" w:rsidR="005B1116" w:rsidRPr="00B33A64" w:rsidRDefault="005B1116" w:rsidP="005B1116">
      <w:pPr>
        <w:pStyle w:val="Testonotadichiusura"/>
        <w:spacing w:line="255" w:lineRule="atLeast"/>
        <w:rPr>
          <w:rFonts w:asciiTheme="minorHAnsi" w:hAnsiTheme="minorHAnsi"/>
          <w:b/>
          <w:color w:val="000000" w:themeColor="text1"/>
          <w:sz w:val="24"/>
          <w:szCs w:val="24"/>
        </w:rPr>
      </w:pPr>
    </w:p>
    <w:p w14:paraId="5178508C" w14:textId="77777777" w:rsidR="005B1116" w:rsidRDefault="005B1116" w:rsidP="005B1116">
      <w:pPr>
        <w:pStyle w:val="Testonotadichiusura"/>
        <w:spacing w:line="255" w:lineRule="atLeast"/>
        <w:rPr>
          <w:rFonts w:asciiTheme="minorHAnsi" w:hAnsiTheme="minorHAnsi"/>
          <w:color w:val="000000" w:themeColor="text1"/>
          <w:sz w:val="20"/>
        </w:rPr>
      </w:pPr>
      <w:r w:rsidRPr="00C37032">
        <w:rPr>
          <w:rFonts w:asciiTheme="minorHAnsi" w:hAnsiTheme="minorHAnsi"/>
          <w:color w:val="000000" w:themeColor="text1"/>
          <w:sz w:val="20"/>
        </w:rPr>
        <w:t xml:space="preserve">Francesco Rossi, “Cronache da un città in fiamme”, </w:t>
      </w:r>
      <w:r w:rsidRPr="00C37032">
        <w:rPr>
          <w:rFonts w:asciiTheme="minorHAnsi" w:hAnsiTheme="minorHAnsi"/>
          <w:i/>
          <w:iCs/>
          <w:color w:val="000000" w:themeColor="text1"/>
          <w:sz w:val="20"/>
        </w:rPr>
        <w:t>La Repubblica</w:t>
      </w:r>
      <w:r w:rsidRPr="00C37032">
        <w:rPr>
          <w:rFonts w:asciiTheme="minorHAnsi" w:hAnsiTheme="minorHAnsi"/>
          <w:color w:val="000000" w:themeColor="text1"/>
          <w:sz w:val="20"/>
        </w:rPr>
        <w:t>,</w:t>
      </w:r>
      <w:r w:rsidR="00C31F24">
        <w:rPr>
          <w:rFonts w:asciiTheme="minorHAnsi" w:hAnsiTheme="minorHAnsi"/>
          <w:color w:val="000000" w:themeColor="text1"/>
          <w:sz w:val="20"/>
        </w:rPr>
        <w:t xml:space="preserve"> May</w:t>
      </w:r>
      <w:r w:rsidR="009D1B54">
        <w:rPr>
          <w:rFonts w:asciiTheme="minorHAnsi" w:hAnsiTheme="minorHAnsi"/>
          <w:color w:val="000000" w:themeColor="text1"/>
          <w:sz w:val="20"/>
        </w:rPr>
        <w:t xml:space="preserve"> 5</w:t>
      </w:r>
      <w:r w:rsidR="009C3A00">
        <w:rPr>
          <w:rFonts w:asciiTheme="minorHAnsi" w:hAnsiTheme="minorHAnsi"/>
          <w:color w:val="000000" w:themeColor="text1"/>
          <w:sz w:val="20"/>
        </w:rPr>
        <w:t>,</w:t>
      </w:r>
      <w:r w:rsidR="009D1B54">
        <w:rPr>
          <w:rFonts w:asciiTheme="minorHAnsi" w:hAnsiTheme="minorHAnsi"/>
          <w:color w:val="000000" w:themeColor="text1"/>
          <w:sz w:val="20"/>
        </w:rPr>
        <w:t xml:space="preserve"> 2010.</w:t>
      </w:r>
    </w:p>
    <w:p w14:paraId="0FB6EAFF" w14:textId="77777777" w:rsidR="00893EF2" w:rsidRDefault="00893EF2" w:rsidP="005B1116">
      <w:pPr>
        <w:pStyle w:val="Testonotadichiusura"/>
        <w:spacing w:line="255" w:lineRule="atLeast"/>
        <w:rPr>
          <w:rFonts w:asciiTheme="minorHAnsi" w:hAnsiTheme="minorHAnsi"/>
          <w:color w:val="000000" w:themeColor="text1"/>
          <w:sz w:val="20"/>
        </w:rPr>
      </w:pPr>
    </w:p>
    <w:p w14:paraId="7761EDD5" w14:textId="77777777" w:rsidR="00D55242" w:rsidRPr="00447828" w:rsidRDefault="00D55242" w:rsidP="00467B51">
      <w:pPr>
        <w:spacing w:line="255" w:lineRule="atLeast"/>
        <w:rPr>
          <w:rFonts w:asciiTheme="minorHAnsi" w:hAnsiTheme="minorHAnsi"/>
          <w:b/>
          <w:iCs/>
          <w:color w:val="000000" w:themeColor="text1"/>
        </w:rPr>
      </w:pPr>
    </w:p>
    <w:p w14:paraId="02EE033D" w14:textId="77777777" w:rsidR="00467B51" w:rsidRPr="00C37032" w:rsidRDefault="00467B51" w:rsidP="00467B51">
      <w:pPr>
        <w:pStyle w:val="Paragrafoelenco"/>
        <w:numPr>
          <w:ilvl w:val="0"/>
          <w:numId w:val="4"/>
        </w:numPr>
        <w:spacing w:line="255" w:lineRule="atLeast"/>
        <w:rPr>
          <w:rFonts w:asciiTheme="minorHAnsi" w:hAnsiTheme="minorHAnsi"/>
          <w:b/>
          <w:iCs/>
          <w:color w:val="000000" w:themeColor="text1"/>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75648" behindDoc="0" locked="0" layoutInCell="1" allowOverlap="1" wp14:anchorId="7842F8ED" wp14:editId="3C54A212">
                <wp:simplePos x="0" y="0"/>
                <wp:positionH relativeFrom="column">
                  <wp:posOffset>-336263</wp:posOffset>
                </wp:positionH>
                <wp:positionV relativeFrom="paragraph">
                  <wp:posOffset>106455</wp:posOffset>
                </wp:positionV>
                <wp:extent cx="424754" cy="45719"/>
                <wp:effectExtent l="0" t="12700" r="20320" b="31115"/>
                <wp:wrapNone/>
                <wp:docPr id="9" name="Freccia destra 9"/>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01B89B" id="Freccia destra 9" o:spid="_x0000_s1026" type="#_x0000_t13" style="position:absolute;margin-left:-26.5pt;margin-top:8.4pt;width:33.45pt;height:3.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" adj="20438" fillcolor="#4472c4 [3204]" strokecolor="#1f3763 [1604]" strokeweight="1pt"/>
            </w:pict>
          </mc:Fallback>
        </mc:AlternateContent>
      </w:r>
      <w:r w:rsidRPr="00172AD9">
        <w:rPr>
          <w:rFonts w:asciiTheme="minorHAnsi" w:hAnsiTheme="minorHAnsi" w:cs="Tahoma"/>
          <w:b/>
          <w:color w:val="000000" w:themeColor="text1"/>
          <w:sz w:val="32"/>
          <w:szCs w:val="32"/>
          <w:u w:val="thick"/>
        </w:rPr>
        <w:t>Exhibition catalogue</w:t>
      </w:r>
      <w:r w:rsidRPr="00C37032">
        <w:rPr>
          <w:rFonts w:asciiTheme="minorHAnsi" w:hAnsiTheme="minorHAnsi" w:cs="Tahoma"/>
          <w:b/>
          <w:color w:val="000000" w:themeColor="text1"/>
        </w:rPr>
        <w:t xml:space="preserve">: </w:t>
      </w:r>
    </w:p>
    <w:p w14:paraId="7FFEDC33" w14:textId="77777777" w:rsidR="00467B51" w:rsidRPr="00CD7866" w:rsidRDefault="00467B51" w:rsidP="00467B51">
      <w:pPr>
        <w:pStyle w:val="Paragrafoelenco"/>
        <w:spacing w:line="255" w:lineRule="atLeast"/>
        <w:rPr>
          <w:rFonts w:asciiTheme="minorHAnsi" w:hAnsiTheme="minorHAnsi"/>
          <w:i/>
          <w:iCs/>
          <w:color w:val="000000" w:themeColor="text1"/>
        </w:rPr>
      </w:pPr>
      <w:r w:rsidRPr="00CD7866">
        <w:rPr>
          <w:rFonts w:asciiTheme="minorHAnsi" w:hAnsiTheme="minorHAnsi"/>
          <w:i/>
          <w:iCs/>
          <w:color w:val="000000" w:themeColor="text1"/>
        </w:rPr>
        <w:t xml:space="preserve"> </w:t>
      </w:r>
    </w:p>
    <w:p w14:paraId="6F5294B3" w14:textId="77777777" w:rsidR="00467B51" w:rsidRDefault="00467B51" w:rsidP="00467B51">
      <w:pPr>
        <w:pStyle w:val="Testonotadichiusura"/>
        <w:spacing w:line="255" w:lineRule="atLeast"/>
        <w:rPr>
          <w:rFonts w:asciiTheme="minorHAnsi" w:hAnsiTheme="minorHAnsi"/>
          <w:color w:val="000000" w:themeColor="text1"/>
          <w:sz w:val="20"/>
        </w:rPr>
      </w:pPr>
      <w:r w:rsidRPr="00C37032">
        <w:rPr>
          <w:rFonts w:asciiTheme="minorHAnsi" w:hAnsiTheme="minorHAnsi"/>
          <w:i/>
          <w:iCs/>
          <w:color w:val="000000" w:themeColor="text1"/>
          <w:sz w:val="20"/>
        </w:rPr>
        <w:t>Roma anni '60: al di là della pittura</w:t>
      </w:r>
      <w:r w:rsidRPr="00C37032">
        <w:rPr>
          <w:rFonts w:asciiTheme="minorHAnsi" w:hAnsiTheme="minorHAnsi"/>
          <w:color w:val="000000" w:themeColor="text1"/>
          <w:sz w:val="20"/>
        </w:rPr>
        <w:t xml:space="preserve">. </w:t>
      </w:r>
      <w:r>
        <w:rPr>
          <w:rFonts w:asciiTheme="minorHAnsi" w:hAnsiTheme="minorHAnsi"/>
          <w:color w:val="000000" w:themeColor="text1"/>
          <w:sz w:val="20"/>
        </w:rPr>
        <w:t>Curated by</w:t>
      </w:r>
      <w:r w:rsidRPr="00C37032">
        <w:rPr>
          <w:rFonts w:asciiTheme="minorHAnsi" w:hAnsiTheme="minorHAnsi"/>
          <w:color w:val="000000" w:themeColor="text1"/>
          <w:sz w:val="20"/>
        </w:rPr>
        <w:t xml:space="preserve"> Maurizio Calvesi </w:t>
      </w:r>
      <w:r>
        <w:rPr>
          <w:rFonts w:asciiTheme="minorHAnsi" w:hAnsiTheme="minorHAnsi"/>
          <w:color w:val="000000" w:themeColor="text1"/>
          <w:sz w:val="20"/>
        </w:rPr>
        <w:t>and</w:t>
      </w:r>
      <w:r w:rsidRPr="00C37032">
        <w:rPr>
          <w:rFonts w:asciiTheme="minorHAnsi" w:hAnsiTheme="minorHAnsi"/>
          <w:color w:val="000000" w:themeColor="text1"/>
          <w:sz w:val="20"/>
        </w:rPr>
        <w:t xml:space="preserve"> Rossella Siligato (Rom</w:t>
      </w:r>
      <w:r w:rsidR="00C31F24">
        <w:rPr>
          <w:rFonts w:asciiTheme="minorHAnsi" w:hAnsiTheme="minorHAnsi"/>
          <w:color w:val="000000" w:themeColor="text1"/>
          <w:sz w:val="20"/>
        </w:rPr>
        <w:t>e</w:t>
      </w:r>
      <w:r w:rsidRPr="00C37032">
        <w:rPr>
          <w:rFonts w:asciiTheme="minorHAnsi" w:hAnsiTheme="minorHAnsi"/>
          <w:color w:val="000000" w:themeColor="text1"/>
          <w:sz w:val="20"/>
        </w:rPr>
        <w:t xml:space="preserve">: Palazzo delle Esposizioni, 1990-1991). </w:t>
      </w:r>
      <w:r>
        <w:rPr>
          <w:rFonts w:asciiTheme="minorHAnsi" w:hAnsiTheme="minorHAnsi"/>
          <w:color w:val="000000" w:themeColor="text1"/>
          <w:sz w:val="20"/>
        </w:rPr>
        <w:t xml:space="preserve">Exh. </w:t>
      </w:r>
      <w:r w:rsidR="00156B8D">
        <w:rPr>
          <w:rFonts w:asciiTheme="minorHAnsi" w:hAnsiTheme="minorHAnsi"/>
          <w:color w:val="000000" w:themeColor="text1"/>
          <w:sz w:val="20"/>
        </w:rPr>
        <w:t>Cat.</w:t>
      </w:r>
      <w:r>
        <w:rPr>
          <w:rFonts w:asciiTheme="minorHAnsi" w:hAnsiTheme="minorHAnsi"/>
          <w:color w:val="000000" w:themeColor="text1"/>
          <w:sz w:val="20"/>
        </w:rPr>
        <w:t>,</w:t>
      </w:r>
      <w:r w:rsidRPr="00C37032">
        <w:rPr>
          <w:rFonts w:asciiTheme="minorHAnsi" w:hAnsiTheme="minorHAnsi"/>
          <w:color w:val="000000" w:themeColor="text1"/>
          <w:sz w:val="20"/>
        </w:rPr>
        <w:t xml:space="preserve"> </w:t>
      </w:r>
      <w:r>
        <w:rPr>
          <w:rFonts w:asciiTheme="minorHAnsi" w:hAnsiTheme="minorHAnsi"/>
          <w:color w:val="000000" w:themeColor="text1"/>
          <w:sz w:val="20"/>
        </w:rPr>
        <w:t>ed</w:t>
      </w:r>
      <w:r w:rsidR="006C4813">
        <w:rPr>
          <w:rFonts w:asciiTheme="minorHAnsi" w:hAnsiTheme="minorHAnsi"/>
          <w:color w:val="000000" w:themeColor="text1"/>
          <w:sz w:val="20"/>
        </w:rPr>
        <w:t>.</w:t>
      </w:r>
      <w:r w:rsidRPr="00C37032">
        <w:rPr>
          <w:rFonts w:asciiTheme="minorHAnsi" w:hAnsiTheme="minorHAnsi"/>
          <w:color w:val="000000" w:themeColor="text1"/>
          <w:sz w:val="20"/>
        </w:rPr>
        <w:t xml:space="preserve"> Rossella Siligato (Rom</w:t>
      </w:r>
      <w:r w:rsidR="00C31F24">
        <w:rPr>
          <w:rFonts w:asciiTheme="minorHAnsi" w:hAnsiTheme="minorHAnsi"/>
          <w:color w:val="000000" w:themeColor="text1"/>
          <w:sz w:val="20"/>
        </w:rPr>
        <w:t>e</w:t>
      </w:r>
      <w:r w:rsidRPr="00C37032">
        <w:rPr>
          <w:rFonts w:asciiTheme="minorHAnsi" w:hAnsiTheme="minorHAnsi"/>
          <w:color w:val="000000" w:themeColor="text1"/>
          <w:sz w:val="20"/>
        </w:rPr>
        <w:t>: Carte Segrete, 1990), 141.</w:t>
      </w:r>
    </w:p>
    <w:p w14:paraId="4E1F97D4" w14:textId="77777777" w:rsidR="00467B51" w:rsidRDefault="00467B51" w:rsidP="00467B51">
      <w:pPr>
        <w:pStyle w:val="Testonotadichiusura"/>
        <w:spacing w:line="255" w:lineRule="atLeast"/>
        <w:rPr>
          <w:rFonts w:asciiTheme="minorHAnsi" w:hAnsiTheme="minorHAnsi"/>
          <w:color w:val="000000" w:themeColor="text1"/>
          <w:sz w:val="20"/>
        </w:rPr>
      </w:pPr>
    </w:p>
    <w:tbl>
      <w:tblPr>
        <w:tblStyle w:val="Grigliatabella"/>
        <w:tblW w:w="0" w:type="auto"/>
        <w:jc w:val="center"/>
        <w:tblLook w:val="04A0" w:firstRow="1" w:lastRow="0" w:firstColumn="1" w:lastColumn="0" w:noHBand="0" w:noVBand="1"/>
      </w:tblPr>
      <w:tblGrid>
        <w:gridCol w:w="6240"/>
      </w:tblGrid>
      <w:tr w:rsidR="00467B51" w:rsidRPr="0041575B" w14:paraId="729A1930" w14:textId="77777777" w:rsidTr="00467B51">
        <w:trPr>
          <w:trHeight w:val="338"/>
          <w:jc w:val="center"/>
        </w:trPr>
        <w:tc>
          <w:tcPr>
            <w:tcW w:w="6240" w:type="dxa"/>
            <w:shd w:val="clear" w:color="auto" w:fill="FFFF00"/>
          </w:tcPr>
          <w:p w14:paraId="2D108326" w14:textId="77777777" w:rsidR="00467B51" w:rsidRPr="00467B51" w:rsidRDefault="00467B51" w:rsidP="00467B51">
            <w:pPr>
              <w:jc w:val="center"/>
              <w:rPr>
                <w:rFonts w:asciiTheme="minorHAnsi" w:hAnsiTheme="minorHAnsi" w:cstheme="minorHAnsi"/>
                <w:sz w:val="20"/>
                <w:szCs w:val="20"/>
                <w:lang w:val="en-US"/>
              </w:rPr>
            </w:pPr>
            <w:r w:rsidRPr="00467B51">
              <w:rPr>
                <w:rFonts w:asciiTheme="minorHAnsi" w:hAnsiTheme="minorHAnsi" w:cstheme="minorHAnsi"/>
                <w:sz w:val="20"/>
                <w:szCs w:val="20"/>
                <w:lang w:val="en-US"/>
              </w:rPr>
              <w:t>NOTE:</w:t>
            </w:r>
          </w:p>
          <w:p w14:paraId="6D840831" w14:textId="77777777" w:rsidR="00467B51" w:rsidRDefault="00467B51" w:rsidP="0023200B">
            <w:pPr>
              <w:pStyle w:val="Paragrafoelenco"/>
              <w:rPr>
                <w:rFonts w:asciiTheme="minorHAnsi" w:hAnsiTheme="minorHAnsi" w:cstheme="minorHAnsi"/>
                <w:sz w:val="20"/>
                <w:szCs w:val="20"/>
                <w:lang w:val="en-US"/>
              </w:rPr>
            </w:pPr>
            <w:r w:rsidRPr="00172AD9">
              <w:rPr>
                <w:rFonts w:asciiTheme="minorHAnsi" w:hAnsiTheme="minorHAnsi" w:cstheme="minorHAnsi"/>
                <w:sz w:val="20"/>
                <w:szCs w:val="20"/>
                <w:lang w:val="en-US"/>
              </w:rPr>
              <w:t xml:space="preserve">to quote the </w:t>
            </w:r>
            <w:r w:rsidRPr="00172AD9">
              <w:rPr>
                <w:rFonts w:asciiTheme="minorHAnsi" w:hAnsiTheme="minorHAnsi" w:cstheme="minorHAnsi"/>
                <w:b/>
                <w:sz w:val="20"/>
                <w:szCs w:val="20"/>
                <w:lang w:val="en-US"/>
              </w:rPr>
              <w:t>number of an artwork</w:t>
            </w:r>
            <w:r w:rsidRPr="00172AD9">
              <w:rPr>
                <w:rFonts w:asciiTheme="minorHAnsi" w:hAnsiTheme="minorHAnsi" w:cstheme="minorHAnsi"/>
                <w:sz w:val="20"/>
                <w:szCs w:val="20"/>
                <w:lang w:val="en-US"/>
              </w:rPr>
              <w:t xml:space="preserve"> in an exhibition use “</w:t>
            </w:r>
            <w:r w:rsidRPr="00172AD9">
              <w:rPr>
                <w:rFonts w:asciiTheme="minorHAnsi" w:hAnsiTheme="minorHAnsi" w:cstheme="minorHAnsi"/>
                <w:b/>
                <w:sz w:val="20"/>
                <w:szCs w:val="20"/>
                <w:lang w:val="en-US"/>
              </w:rPr>
              <w:t>n.</w:t>
            </w:r>
            <w:r w:rsidRPr="00172AD9">
              <w:rPr>
                <w:rFonts w:asciiTheme="minorHAnsi" w:hAnsiTheme="minorHAnsi" w:cstheme="minorHAnsi"/>
                <w:sz w:val="20"/>
                <w:szCs w:val="20"/>
                <w:lang w:val="en-US"/>
              </w:rPr>
              <w:t>”</w:t>
            </w:r>
          </w:p>
          <w:p w14:paraId="7D3B3343" w14:textId="77777777" w:rsidR="00467B51" w:rsidRPr="00172AD9" w:rsidRDefault="00467B51" w:rsidP="0023200B">
            <w:pPr>
              <w:pStyle w:val="Paragrafoelenco"/>
              <w:rPr>
                <w:rFonts w:asciiTheme="minorHAnsi" w:hAnsiTheme="minorHAnsi" w:cstheme="minorHAnsi"/>
                <w:sz w:val="20"/>
                <w:szCs w:val="20"/>
                <w:lang w:val="en-US"/>
              </w:rPr>
            </w:pPr>
            <w:r w:rsidRPr="00172AD9">
              <w:rPr>
                <w:rFonts w:asciiTheme="minorHAnsi" w:hAnsiTheme="minorHAnsi" w:cstheme="minorHAnsi"/>
                <w:sz w:val="20"/>
                <w:szCs w:val="20"/>
                <w:lang w:val="en-US"/>
              </w:rPr>
              <w:t xml:space="preserve">to quote a </w:t>
            </w:r>
            <w:r w:rsidRPr="00172AD9">
              <w:rPr>
                <w:rFonts w:asciiTheme="minorHAnsi" w:hAnsiTheme="minorHAnsi" w:cstheme="minorHAnsi"/>
                <w:b/>
                <w:sz w:val="20"/>
                <w:szCs w:val="20"/>
                <w:lang w:val="en-US"/>
              </w:rPr>
              <w:t>picture in a catalogue or in a book</w:t>
            </w:r>
            <w:r w:rsidRPr="00172AD9">
              <w:rPr>
                <w:rFonts w:asciiTheme="minorHAnsi" w:hAnsiTheme="minorHAnsi" w:cstheme="minorHAnsi"/>
                <w:sz w:val="20"/>
                <w:szCs w:val="20"/>
                <w:lang w:val="en-US"/>
              </w:rPr>
              <w:t>, use “</w:t>
            </w:r>
            <w:r w:rsidRPr="00172AD9">
              <w:rPr>
                <w:rFonts w:asciiTheme="minorHAnsi" w:hAnsiTheme="minorHAnsi" w:cstheme="minorHAnsi"/>
                <w:b/>
                <w:sz w:val="20"/>
                <w:szCs w:val="20"/>
                <w:lang w:val="en-US"/>
              </w:rPr>
              <w:t>fig.</w:t>
            </w:r>
            <w:r w:rsidRPr="00172AD9">
              <w:rPr>
                <w:rFonts w:asciiTheme="minorHAnsi" w:hAnsiTheme="minorHAnsi" w:cstheme="minorHAnsi"/>
                <w:sz w:val="20"/>
                <w:szCs w:val="20"/>
                <w:lang w:val="en-US"/>
              </w:rPr>
              <w:t>”</w:t>
            </w:r>
          </w:p>
          <w:p w14:paraId="632A8E18" w14:textId="77777777" w:rsidR="00467B51" w:rsidRPr="00172AD9" w:rsidRDefault="00467B51" w:rsidP="0023200B">
            <w:pPr>
              <w:pStyle w:val="Testonotadichiusura"/>
              <w:spacing w:line="255" w:lineRule="atLeast"/>
              <w:ind w:left="0" w:firstLine="0"/>
              <w:rPr>
                <w:rFonts w:asciiTheme="minorHAnsi" w:hAnsiTheme="minorHAnsi"/>
                <w:color w:val="000000" w:themeColor="text1"/>
                <w:sz w:val="20"/>
                <w:lang w:val="en-US"/>
              </w:rPr>
            </w:pPr>
          </w:p>
        </w:tc>
      </w:tr>
    </w:tbl>
    <w:p w14:paraId="1CC54AEA" w14:textId="77777777" w:rsidR="00467B51" w:rsidRPr="00B22C16" w:rsidRDefault="00467B51" w:rsidP="00467B51">
      <w:pPr>
        <w:rPr>
          <w:rFonts w:asciiTheme="minorHAnsi" w:hAnsiTheme="minorHAnsi" w:cstheme="minorHAnsi"/>
          <w:sz w:val="20"/>
          <w:szCs w:val="20"/>
          <w:lang w:val="en-US"/>
        </w:rPr>
      </w:pPr>
    </w:p>
    <w:tbl>
      <w:tblPr>
        <w:tblStyle w:val="Grigliatabella"/>
        <w:tblW w:w="10272" w:type="dxa"/>
        <w:tblInd w:w="-323" w:type="dxa"/>
        <w:tblLook w:val="04A0" w:firstRow="1" w:lastRow="0" w:firstColumn="1" w:lastColumn="0" w:noHBand="0" w:noVBand="1"/>
      </w:tblPr>
      <w:tblGrid>
        <w:gridCol w:w="10272"/>
      </w:tblGrid>
      <w:tr w:rsidR="00467B51" w:rsidRPr="0041575B" w14:paraId="2A61985D" w14:textId="77777777" w:rsidTr="0023200B">
        <w:trPr>
          <w:trHeight w:val="1131"/>
        </w:trPr>
        <w:tc>
          <w:tcPr>
            <w:tcW w:w="10272" w:type="dxa"/>
            <w:shd w:val="clear" w:color="auto" w:fill="FFFF00"/>
          </w:tcPr>
          <w:p w14:paraId="57D7ABE1" w14:textId="77777777" w:rsidR="00467B51" w:rsidRPr="00172AD9" w:rsidRDefault="00467B51" w:rsidP="0023200B">
            <w:pPr>
              <w:jc w:val="center"/>
              <w:rPr>
                <w:rFonts w:asciiTheme="minorHAnsi" w:hAnsiTheme="minorHAnsi" w:cstheme="minorHAnsi"/>
                <w:b/>
                <w:i/>
                <w:lang w:val="en-US"/>
              </w:rPr>
            </w:pPr>
          </w:p>
          <w:p w14:paraId="07E9AB69" w14:textId="77777777" w:rsidR="00467B51" w:rsidRPr="006D48F0" w:rsidRDefault="00467B51" w:rsidP="0023200B">
            <w:pPr>
              <w:jc w:val="center"/>
              <w:rPr>
                <w:rFonts w:asciiTheme="minorHAnsi" w:hAnsiTheme="minorHAnsi" w:cstheme="minorHAnsi"/>
                <w:lang w:val="en-US"/>
              </w:rPr>
            </w:pPr>
            <w:r w:rsidRPr="00172AD9">
              <w:rPr>
                <w:rFonts w:asciiTheme="minorHAnsi" w:hAnsiTheme="minorHAnsi" w:cstheme="minorHAnsi"/>
                <w:b/>
                <w:i/>
                <w:lang w:val="en-US"/>
              </w:rPr>
              <w:t>Exhibition title</w:t>
            </w:r>
            <w:r>
              <w:rPr>
                <w:rFonts w:asciiTheme="minorHAnsi" w:hAnsiTheme="minorHAnsi" w:cstheme="minorHAnsi"/>
                <w:b/>
                <w:i/>
                <w:lang w:val="en-US"/>
              </w:rPr>
              <w:t>.</w:t>
            </w:r>
            <w:r w:rsidRPr="00172AD9">
              <w:rPr>
                <w:rFonts w:asciiTheme="minorHAnsi" w:hAnsiTheme="minorHAnsi" w:cstheme="minorHAnsi"/>
                <w:b/>
                <w:lang w:val="en-US"/>
              </w:rPr>
              <w:t xml:space="preserve"> </w:t>
            </w:r>
            <w:r>
              <w:rPr>
                <w:rFonts w:asciiTheme="minorHAnsi" w:hAnsiTheme="minorHAnsi" w:cstheme="minorHAnsi"/>
                <w:b/>
                <w:lang w:val="en-US"/>
              </w:rPr>
              <w:t>C</w:t>
            </w:r>
            <w:r w:rsidRPr="00172AD9">
              <w:rPr>
                <w:rFonts w:asciiTheme="minorHAnsi" w:hAnsiTheme="minorHAnsi" w:cstheme="minorHAnsi"/>
                <w:b/>
                <w:lang w:val="en-US"/>
              </w:rPr>
              <w:t>urated by Author’s Name and Surname (City: place, year)</w:t>
            </w:r>
            <w:r>
              <w:rPr>
                <w:rFonts w:asciiTheme="minorHAnsi" w:hAnsiTheme="minorHAnsi" w:cstheme="minorHAnsi"/>
                <w:b/>
                <w:lang w:val="en-US"/>
              </w:rPr>
              <w:t>.</w:t>
            </w:r>
            <w:r w:rsidRPr="00172AD9">
              <w:rPr>
                <w:rFonts w:asciiTheme="minorHAnsi" w:hAnsiTheme="minorHAnsi" w:cstheme="minorHAnsi"/>
                <w:b/>
                <w:lang w:val="en-US"/>
              </w:rPr>
              <w:t xml:space="preserve"> </w:t>
            </w:r>
            <w:r>
              <w:rPr>
                <w:rFonts w:asciiTheme="minorHAnsi" w:hAnsiTheme="minorHAnsi" w:cstheme="minorHAnsi"/>
                <w:b/>
                <w:lang w:val="en-US"/>
              </w:rPr>
              <w:t>E</w:t>
            </w:r>
            <w:r w:rsidRPr="00172AD9">
              <w:rPr>
                <w:rFonts w:asciiTheme="minorHAnsi" w:hAnsiTheme="minorHAnsi" w:cstheme="minorHAnsi"/>
                <w:b/>
                <w:lang w:val="en-US"/>
              </w:rPr>
              <w:t>xh.</w:t>
            </w:r>
            <w:r>
              <w:rPr>
                <w:rFonts w:asciiTheme="minorHAnsi" w:hAnsiTheme="minorHAnsi" w:cstheme="minorHAnsi"/>
                <w:b/>
                <w:lang w:val="en-US"/>
              </w:rPr>
              <w:t xml:space="preserve"> </w:t>
            </w:r>
            <w:r w:rsidR="00760BB0">
              <w:rPr>
                <w:rFonts w:asciiTheme="minorHAnsi" w:hAnsiTheme="minorHAnsi" w:cstheme="minorHAnsi"/>
                <w:b/>
                <w:lang w:val="en-US"/>
              </w:rPr>
              <w:t>c</w:t>
            </w:r>
            <w:r w:rsidR="00156B8D">
              <w:rPr>
                <w:rFonts w:asciiTheme="minorHAnsi" w:hAnsiTheme="minorHAnsi" w:cstheme="minorHAnsi"/>
                <w:b/>
                <w:lang w:val="en-US"/>
              </w:rPr>
              <w:t>at.</w:t>
            </w:r>
            <w:r>
              <w:rPr>
                <w:rFonts w:asciiTheme="minorHAnsi" w:hAnsiTheme="minorHAnsi" w:cstheme="minorHAnsi"/>
                <w:b/>
                <w:lang w:val="en-US"/>
              </w:rPr>
              <w:t>[</w:t>
            </w:r>
            <w:r w:rsidR="00760BB0">
              <w:rPr>
                <w:rFonts w:asciiTheme="minorHAnsi" w:hAnsiTheme="minorHAnsi" w:cstheme="minorHAnsi"/>
                <w:b/>
                <w:lang w:val="en-US"/>
              </w:rPr>
              <w:t xml:space="preserve">, </w:t>
            </w:r>
            <w:r>
              <w:rPr>
                <w:rFonts w:asciiTheme="minorHAnsi" w:hAnsiTheme="minorHAnsi" w:cstheme="minorHAnsi"/>
                <w:b/>
                <w:lang w:val="en-US"/>
              </w:rPr>
              <w:t>ed</w:t>
            </w:r>
            <w:r w:rsidR="006C4813">
              <w:rPr>
                <w:rFonts w:asciiTheme="minorHAnsi" w:hAnsiTheme="minorHAnsi" w:cstheme="minorHAnsi"/>
                <w:b/>
                <w:lang w:val="en-US"/>
              </w:rPr>
              <w:t>.</w:t>
            </w:r>
            <w:r>
              <w:rPr>
                <w:rFonts w:asciiTheme="minorHAnsi" w:hAnsiTheme="minorHAnsi" w:cstheme="minorHAnsi"/>
                <w:b/>
                <w:lang w:val="en-US"/>
              </w:rPr>
              <w:t xml:space="preserve"> Editor’s Name and Surname</w:t>
            </w:r>
            <w:r w:rsidR="004C695D">
              <w:rPr>
                <w:rFonts w:asciiTheme="minorHAnsi" w:hAnsiTheme="minorHAnsi" w:cstheme="minorHAnsi"/>
                <w:b/>
                <w:lang w:val="en-US"/>
              </w:rPr>
              <w:t>.</w:t>
            </w:r>
            <w:r>
              <w:rPr>
                <w:rFonts w:asciiTheme="minorHAnsi" w:hAnsiTheme="minorHAnsi" w:cstheme="minorHAnsi"/>
                <w:b/>
                <w:lang w:val="en-US"/>
              </w:rPr>
              <w:t>]</w:t>
            </w:r>
            <w:r w:rsidRPr="00172AD9">
              <w:rPr>
                <w:rFonts w:asciiTheme="minorHAnsi" w:hAnsiTheme="minorHAnsi" w:cstheme="minorHAnsi"/>
                <w:b/>
                <w:lang w:val="en-US"/>
              </w:rPr>
              <w:t xml:space="preserve"> (Place: Publisher, year), pages.</w:t>
            </w:r>
          </w:p>
        </w:tc>
      </w:tr>
    </w:tbl>
    <w:p w14:paraId="7D1EEA9E" w14:textId="77777777" w:rsidR="00467B51" w:rsidRDefault="00467B51" w:rsidP="00467B51">
      <w:pPr>
        <w:rPr>
          <w:rFonts w:asciiTheme="minorHAnsi" w:hAnsiTheme="minorHAnsi" w:cstheme="minorHAnsi"/>
          <w:sz w:val="28"/>
          <w:szCs w:val="28"/>
          <w:lang w:val="en-US"/>
        </w:rPr>
      </w:pPr>
    </w:p>
    <w:tbl>
      <w:tblPr>
        <w:tblStyle w:val="Grigliatabella"/>
        <w:tblW w:w="0" w:type="auto"/>
        <w:tblLook w:val="04A0" w:firstRow="1" w:lastRow="0" w:firstColumn="1" w:lastColumn="0" w:noHBand="0" w:noVBand="1"/>
      </w:tblPr>
      <w:tblGrid>
        <w:gridCol w:w="9627"/>
      </w:tblGrid>
      <w:tr w:rsidR="00467B51" w14:paraId="3FB025EF" w14:textId="77777777" w:rsidTr="00467B51">
        <w:tc>
          <w:tcPr>
            <w:tcW w:w="9627" w:type="dxa"/>
            <w:shd w:val="clear" w:color="auto" w:fill="FFFF00"/>
          </w:tcPr>
          <w:p w14:paraId="261BB080" w14:textId="77777777" w:rsidR="00467B51" w:rsidRPr="00467B51" w:rsidRDefault="00467B51" w:rsidP="00467B51">
            <w:pPr>
              <w:rPr>
                <w:rFonts w:asciiTheme="minorHAnsi" w:hAnsiTheme="minorHAnsi" w:cstheme="minorHAnsi"/>
                <w:sz w:val="20"/>
                <w:szCs w:val="20"/>
                <w:u w:val="single"/>
              </w:rPr>
            </w:pPr>
            <w:r w:rsidRPr="00467B51">
              <w:rPr>
                <w:rFonts w:asciiTheme="minorHAnsi" w:hAnsiTheme="minorHAnsi" w:cstheme="minorHAnsi"/>
                <w:sz w:val="20"/>
                <w:szCs w:val="20"/>
                <w:u w:val="single"/>
              </w:rPr>
              <w:t>COMPLETE FORM (first quotation):</w:t>
            </w:r>
          </w:p>
          <w:p w14:paraId="0F4EF725" w14:textId="77777777" w:rsidR="00467B51" w:rsidRPr="00467B51" w:rsidRDefault="00467B51" w:rsidP="0023200B">
            <w:pPr>
              <w:rPr>
                <w:rFonts w:asciiTheme="minorHAnsi" w:hAnsiTheme="minorHAnsi" w:cstheme="minorHAnsi"/>
                <w:sz w:val="20"/>
                <w:szCs w:val="20"/>
              </w:rPr>
            </w:pPr>
            <w:r w:rsidRPr="00467B51">
              <w:rPr>
                <w:rFonts w:asciiTheme="minorHAnsi" w:hAnsiTheme="minorHAnsi" w:cstheme="minorHAnsi"/>
                <w:sz w:val="20"/>
                <w:szCs w:val="20"/>
              </w:rPr>
              <w:t xml:space="preserve">¹ </w:t>
            </w:r>
            <w:r w:rsidRPr="00467B51">
              <w:rPr>
                <w:rFonts w:asciiTheme="minorHAnsi" w:hAnsiTheme="minorHAnsi" w:cstheme="minorHAnsi"/>
                <w:i/>
                <w:iCs/>
                <w:sz w:val="20"/>
                <w:szCs w:val="20"/>
              </w:rPr>
              <w:t>Identité italienne: l'arte en Italie depuis 1959</w:t>
            </w:r>
            <w:r w:rsidRPr="00467B51">
              <w:rPr>
                <w:rFonts w:asciiTheme="minorHAnsi" w:hAnsiTheme="minorHAnsi" w:cstheme="minorHAnsi"/>
                <w:sz w:val="20"/>
                <w:szCs w:val="20"/>
              </w:rPr>
              <w:t xml:space="preserve">. </w:t>
            </w:r>
            <w:r w:rsidRPr="00467B51">
              <w:rPr>
                <w:rFonts w:asciiTheme="minorHAnsi" w:hAnsiTheme="minorHAnsi" w:cstheme="minorHAnsi"/>
                <w:sz w:val="20"/>
                <w:szCs w:val="20"/>
                <w:lang w:val="en-US"/>
              </w:rPr>
              <w:t xml:space="preserve">Curated by Germano Celant (Paris: Centre Georges Pompidou, 1981). </w:t>
            </w:r>
            <w:r w:rsidRPr="00467B51">
              <w:rPr>
                <w:rFonts w:asciiTheme="minorHAnsi" w:hAnsiTheme="minorHAnsi" w:cstheme="minorHAnsi"/>
                <w:sz w:val="20"/>
                <w:szCs w:val="20"/>
              </w:rPr>
              <w:t xml:space="preserve">Exh. </w:t>
            </w:r>
            <w:r w:rsidR="00760BB0">
              <w:rPr>
                <w:rFonts w:asciiTheme="minorHAnsi" w:hAnsiTheme="minorHAnsi" w:cstheme="minorHAnsi"/>
                <w:sz w:val="20"/>
                <w:szCs w:val="20"/>
              </w:rPr>
              <w:t>c</w:t>
            </w:r>
            <w:r w:rsidR="00156B8D">
              <w:rPr>
                <w:rFonts w:asciiTheme="minorHAnsi" w:hAnsiTheme="minorHAnsi" w:cstheme="minorHAnsi"/>
                <w:sz w:val="20"/>
                <w:szCs w:val="20"/>
              </w:rPr>
              <w:t>at.</w:t>
            </w:r>
            <w:r w:rsidRPr="00467B51">
              <w:rPr>
                <w:rFonts w:asciiTheme="minorHAnsi" w:hAnsiTheme="minorHAnsi" w:cstheme="minorHAnsi"/>
                <w:sz w:val="20"/>
                <w:szCs w:val="20"/>
              </w:rPr>
              <w:t xml:space="preserve"> (F</w:t>
            </w:r>
            <w:r w:rsidR="00C31F24">
              <w:rPr>
                <w:rFonts w:asciiTheme="minorHAnsi" w:hAnsiTheme="minorHAnsi" w:cstheme="minorHAnsi"/>
                <w:sz w:val="20"/>
                <w:szCs w:val="20"/>
              </w:rPr>
              <w:t>lorence</w:t>
            </w:r>
            <w:r w:rsidRPr="00467B51">
              <w:rPr>
                <w:rFonts w:asciiTheme="minorHAnsi" w:hAnsiTheme="minorHAnsi" w:cstheme="minorHAnsi"/>
                <w:sz w:val="20"/>
                <w:szCs w:val="20"/>
              </w:rPr>
              <w:t xml:space="preserve">: Centro Di, 1981), 33-34. </w:t>
            </w:r>
          </w:p>
          <w:p w14:paraId="636BF558" w14:textId="77777777" w:rsidR="00467B51" w:rsidRPr="00467B51" w:rsidRDefault="00467B51" w:rsidP="0023200B">
            <w:pPr>
              <w:rPr>
                <w:rFonts w:asciiTheme="minorHAnsi" w:hAnsiTheme="minorHAnsi" w:cstheme="minorHAnsi"/>
                <w:sz w:val="20"/>
                <w:szCs w:val="20"/>
                <w:lang w:val="en-US"/>
              </w:rPr>
            </w:pPr>
          </w:p>
        </w:tc>
      </w:tr>
      <w:tr w:rsidR="00467B51" w:rsidRPr="00240935" w14:paraId="6395930B" w14:textId="77777777" w:rsidTr="00467B51">
        <w:tc>
          <w:tcPr>
            <w:tcW w:w="9627" w:type="dxa"/>
            <w:shd w:val="clear" w:color="auto" w:fill="FFFF00"/>
          </w:tcPr>
          <w:p w14:paraId="63AC0A0E" w14:textId="77777777" w:rsidR="00467B51" w:rsidRPr="00467B51" w:rsidRDefault="00467B51" w:rsidP="00467B51">
            <w:pPr>
              <w:rPr>
                <w:rFonts w:asciiTheme="minorHAnsi" w:hAnsiTheme="minorHAnsi" w:cstheme="minorHAnsi"/>
                <w:sz w:val="20"/>
                <w:szCs w:val="20"/>
                <w:u w:val="single"/>
              </w:rPr>
            </w:pPr>
            <w:r w:rsidRPr="00467B51">
              <w:rPr>
                <w:rFonts w:asciiTheme="minorHAnsi" w:hAnsiTheme="minorHAnsi" w:cstheme="minorHAnsi"/>
                <w:sz w:val="20"/>
                <w:szCs w:val="20"/>
                <w:u w:val="single"/>
              </w:rPr>
              <w:t>ABBREVIATED FORM (following quotations):</w:t>
            </w:r>
          </w:p>
          <w:p w14:paraId="5A0A98D2" w14:textId="77777777" w:rsidR="00467B51" w:rsidRPr="00467B51" w:rsidRDefault="00467B51" w:rsidP="0023200B">
            <w:pPr>
              <w:rPr>
                <w:rFonts w:asciiTheme="minorHAnsi" w:hAnsiTheme="minorHAnsi" w:cstheme="minorHAnsi"/>
                <w:sz w:val="20"/>
                <w:szCs w:val="20"/>
              </w:rPr>
            </w:pPr>
            <w:r w:rsidRPr="00467B51">
              <w:rPr>
                <w:rFonts w:asciiTheme="minorHAnsi" w:hAnsiTheme="minorHAnsi" w:cstheme="minorHAnsi"/>
                <w:sz w:val="20"/>
                <w:szCs w:val="20"/>
              </w:rPr>
              <w:t xml:space="preserve">³ </w:t>
            </w:r>
            <w:r w:rsidRPr="00467B51">
              <w:rPr>
                <w:rFonts w:asciiTheme="minorHAnsi" w:hAnsiTheme="minorHAnsi" w:cstheme="minorHAnsi"/>
                <w:i/>
                <w:iCs/>
                <w:sz w:val="20"/>
                <w:szCs w:val="20"/>
              </w:rPr>
              <w:t>Identité italienne: l'arte en Italie depuis 1959</w:t>
            </w:r>
            <w:r w:rsidRPr="00467B51">
              <w:rPr>
                <w:rFonts w:asciiTheme="minorHAnsi" w:hAnsiTheme="minorHAnsi" w:cstheme="minorHAnsi"/>
                <w:sz w:val="20"/>
                <w:szCs w:val="20"/>
              </w:rPr>
              <w:t>, 33-34.</w:t>
            </w:r>
          </w:p>
        </w:tc>
      </w:tr>
    </w:tbl>
    <w:p w14:paraId="7C36F644" w14:textId="77777777" w:rsidR="00467B51" w:rsidRPr="00B22C16" w:rsidRDefault="00467B51" w:rsidP="00467B51">
      <w:pPr>
        <w:rPr>
          <w:rFonts w:asciiTheme="minorHAnsi" w:hAnsiTheme="minorHAnsi" w:cstheme="minorHAnsi"/>
          <w:sz w:val="20"/>
          <w:szCs w:val="20"/>
        </w:rPr>
      </w:pPr>
    </w:p>
    <w:tbl>
      <w:tblPr>
        <w:tblStyle w:val="Grigliatabella"/>
        <w:tblpPr w:leftFromText="141" w:rightFromText="141" w:vertAnchor="text" w:horzAnchor="margin" w:tblpXSpec="center" w:tblpY="13"/>
        <w:tblW w:w="0" w:type="auto"/>
        <w:tblLook w:val="04A0" w:firstRow="1" w:lastRow="0" w:firstColumn="1" w:lastColumn="0" w:noHBand="0" w:noVBand="1"/>
      </w:tblPr>
      <w:tblGrid>
        <w:gridCol w:w="7871"/>
      </w:tblGrid>
      <w:tr w:rsidR="00467B51" w:rsidRPr="00434BA8" w14:paraId="74CBBE98" w14:textId="77777777" w:rsidTr="00467B51">
        <w:trPr>
          <w:trHeight w:val="4113"/>
        </w:trPr>
        <w:tc>
          <w:tcPr>
            <w:tcW w:w="7871" w:type="dxa"/>
            <w:shd w:val="clear" w:color="auto" w:fill="FFFF00"/>
          </w:tcPr>
          <w:p w14:paraId="639296C5" w14:textId="77777777" w:rsidR="00467B51" w:rsidRPr="00434BA8" w:rsidRDefault="00467B51" w:rsidP="0023200B">
            <w:pPr>
              <w:rPr>
                <w:rFonts w:asciiTheme="minorHAnsi" w:hAnsiTheme="minorHAnsi" w:cstheme="minorHAnsi"/>
                <w:sz w:val="20"/>
                <w:szCs w:val="20"/>
                <w:lang w:val="en-US"/>
              </w:rPr>
            </w:pPr>
            <w:r>
              <w:rPr>
                <w:rFonts w:asciiTheme="minorHAnsi" w:hAnsiTheme="minorHAnsi" w:cstheme="minorHAnsi"/>
                <w:sz w:val="20"/>
                <w:szCs w:val="20"/>
                <w:lang w:val="en-US"/>
              </w:rPr>
              <w:t>NOTE/NB:</w:t>
            </w:r>
            <w:r w:rsidRPr="00B22C16">
              <w:rPr>
                <w:rFonts w:asciiTheme="minorHAnsi" w:hAnsiTheme="minorHAnsi" w:cstheme="minorHAnsi"/>
                <w:sz w:val="20"/>
                <w:szCs w:val="20"/>
                <w:lang w:val="en-US"/>
              </w:rPr>
              <w:t xml:space="preserve"> If there are </w:t>
            </w:r>
            <w:r w:rsidRPr="00B91685">
              <w:rPr>
                <w:rFonts w:asciiTheme="minorHAnsi" w:hAnsiTheme="minorHAnsi" w:cstheme="minorHAnsi"/>
                <w:b/>
                <w:sz w:val="20"/>
                <w:szCs w:val="20"/>
                <w:lang w:val="en-US"/>
              </w:rPr>
              <w:t>two exhibitions with the same title</w:t>
            </w:r>
            <w:r w:rsidRPr="00B22C16">
              <w:rPr>
                <w:rFonts w:asciiTheme="minorHAnsi" w:hAnsiTheme="minorHAnsi" w:cstheme="minorHAnsi"/>
                <w:sz w:val="20"/>
                <w:szCs w:val="20"/>
                <w:lang w:val="en-US"/>
              </w:rPr>
              <w:t xml:space="preserve">. </w:t>
            </w:r>
            <w:r w:rsidRPr="00434BA8">
              <w:rPr>
                <w:rFonts w:asciiTheme="minorHAnsi" w:hAnsiTheme="minorHAnsi" w:cstheme="minorHAnsi"/>
                <w:sz w:val="20"/>
                <w:szCs w:val="20"/>
                <w:lang w:val="en-US"/>
              </w:rPr>
              <w:t xml:space="preserve">For ex.: </w:t>
            </w:r>
          </w:p>
          <w:p w14:paraId="09AEFE61" w14:textId="77777777" w:rsidR="00467B51" w:rsidRPr="00434BA8" w:rsidRDefault="00467B51" w:rsidP="0023200B">
            <w:pPr>
              <w:rPr>
                <w:rFonts w:asciiTheme="minorHAnsi" w:hAnsiTheme="minorHAnsi" w:cstheme="minorHAnsi"/>
                <w:sz w:val="20"/>
                <w:szCs w:val="20"/>
                <w:lang w:val="en-US"/>
              </w:rPr>
            </w:pPr>
          </w:p>
          <w:p w14:paraId="1961778D" w14:textId="77777777" w:rsidR="00467B51" w:rsidRPr="00B91685" w:rsidRDefault="00467B51" w:rsidP="0023200B">
            <w:pPr>
              <w:pStyle w:val="Paragrafoelenco"/>
              <w:numPr>
                <w:ilvl w:val="0"/>
                <w:numId w:val="10"/>
              </w:numPr>
              <w:rPr>
                <w:rFonts w:asciiTheme="minorHAnsi" w:hAnsiTheme="minorHAnsi" w:cstheme="minorHAnsi"/>
                <w:i/>
                <w:iCs/>
                <w:sz w:val="20"/>
                <w:szCs w:val="20"/>
              </w:rPr>
            </w:pPr>
            <w:r w:rsidRPr="00B91685">
              <w:rPr>
                <w:rFonts w:asciiTheme="minorHAnsi" w:hAnsiTheme="minorHAnsi" w:cstheme="minorHAnsi"/>
                <w:i/>
                <w:iCs/>
                <w:sz w:val="20"/>
                <w:szCs w:val="20"/>
              </w:rPr>
              <w:t>Schifano</w:t>
            </w:r>
            <w:r w:rsidRPr="00B91685">
              <w:rPr>
                <w:rFonts w:asciiTheme="minorHAnsi" w:hAnsiTheme="minorHAnsi" w:cstheme="minorHAnsi"/>
                <w:sz w:val="20"/>
                <w:szCs w:val="20"/>
              </w:rPr>
              <w:t xml:space="preserve">. Curated by </w:t>
            </w:r>
            <w:r w:rsidRPr="00434BA8">
              <w:rPr>
                <w:rFonts w:asciiTheme="minorHAnsi" w:hAnsiTheme="minorHAnsi" w:cstheme="minorHAnsi"/>
                <w:sz w:val="20"/>
                <w:szCs w:val="20"/>
                <w:u w:val="double"/>
              </w:rPr>
              <w:t>Maurizio Calvesi</w:t>
            </w:r>
            <w:r w:rsidRPr="00B91685">
              <w:rPr>
                <w:rFonts w:asciiTheme="minorHAnsi" w:hAnsiTheme="minorHAnsi" w:cstheme="minorHAnsi"/>
                <w:sz w:val="20"/>
                <w:szCs w:val="20"/>
              </w:rPr>
              <w:t xml:space="preserve"> (Rom</w:t>
            </w:r>
            <w:r w:rsidR="00C31F24">
              <w:rPr>
                <w:rFonts w:asciiTheme="minorHAnsi" w:hAnsiTheme="minorHAnsi" w:cstheme="minorHAnsi"/>
                <w:sz w:val="20"/>
                <w:szCs w:val="20"/>
              </w:rPr>
              <w:t>e</w:t>
            </w:r>
            <w:r w:rsidRPr="00B91685">
              <w:rPr>
                <w:rFonts w:asciiTheme="minorHAnsi" w:hAnsiTheme="minorHAnsi" w:cstheme="minorHAnsi"/>
                <w:sz w:val="20"/>
                <w:szCs w:val="20"/>
              </w:rPr>
              <w:t xml:space="preserve">: Galleria Odyssia, 1963), etc... </w:t>
            </w:r>
          </w:p>
          <w:p w14:paraId="4B342B6C" w14:textId="77777777" w:rsidR="00467B51" w:rsidRPr="00434BA8" w:rsidRDefault="00467B51" w:rsidP="0023200B">
            <w:pPr>
              <w:pStyle w:val="Paragrafoelenco"/>
              <w:numPr>
                <w:ilvl w:val="0"/>
                <w:numId w:val="10"/>
              </w:numPr>
              <w:rPr>
                <w:rFonts w:asciiTheme="minorHAnsi" w:hAnsiTheme="minorHAnsi" w:cstheme="minorHAnsi"/>
                <w:sz w:val="20"/>
                <w:szCs w:val="20"/>
              </w:rPr>
            </w:pPr>
            <w:r w:rsidRPr="00B91685">
              <w:rPr>
                <w:rFonts w:asciiTheme="minorHAnsi" w:hAnsiTheme="minorHAnsi" w:cstheme="minorHAnsi"/>
                <w:i/>
                <w:iCs/>
                <w:sz w:val="20"/>
                <w:szCs w:val="20"/>
              </w:rPr>
              <w:t xml:space="preserve">Schifano. </w:t>
            </w:r>
            <w:r w:rsidRPr="00434BA8">
              <w:rPr>
                <w:rFonts w:asciiTheme="minorHAnsi" w:hAnsiTheme="minorHAnsi" w:cstheme="minorHAnsi"/>
                <w:sz w:val="20"/>
                <w:szCs w:val="20"/>
              </w:rPr>
              <w:t xml:space="preserve">Curated by </w:t>
            </w:r>
            <w:r w:rsidRPr="00434BA8">
              <w:rPr>
                <w:rFonts w:asciiTheme="minorHAnsi" w:hAnsiTheme="minorHAnsi" w:cstheme="minorHAnsi"/>
                <w:sz w:val="20"/>
                <w:szCs w:val="20"/>
                <w:u w:val="double"/>
              </w:rPr>
              <w:t>Achille Bonito Oliva</w:t>
            </w:r>
            <w:r w:rsidRPr="00434BA8">
              <w:rPr>
                <w:rFonts w:asciiTheme="minorHAnsi" w:hAnsiTheme="minorHAnsi" w:cstheme="minorHAnsi"/>
                <w:sz w:val="20"/>
                <w:szCs w:val="20"/>
              </w:rPr>
              <w:t xml:space="preserve">, (Milan: Studio Ennesse, 1984), etc.... </w:t>
            </w:r>
          </w:p>
          <w:p w14:paraId="2B72A7DA" w14:textId="77777777" w:rsidR="00467B51" w:rsidRPr="00434BA8" w:rsidRDefault="00467B51" w:rsidP="0023200B">
            <w:pPr>
              <w:pStyle w:val="Paragrafoelenco"/>
              <w:rPr>
                <w:rFonts w:asciiTheme="minorHAnsi" w:hAnsiTheme="minorHAnsi" w:cstheme="minorHAnsi"/>
                <w:sz w:val="20"/>
                <w:szCs w:val="20"/>
              </w:rPr>
            </w:pPr>
          </w:p>
          <w:p w14:paraId="689E12F6" w14:textId="77777777" w:rsidR="00467B51" w:rsidRDefault="00467B51" w:rsidP="0023200B">
            <w:pPr>
              <w:rPr>
                <w:rFonts w:asciiTheme="minorHAnsi" w:hAnsiTheme="minorHAnsi" w:cstheme="minorHAnsi"/>
                <w:sz w:val="20"/>
                <w:szCs w:val="20"/>
                <w:lang w:val="en-US"/>
              </w:rPr>
            </w:pPr>
            <w:r>
              <w:rPr>
                <w:rFonts w:asciiTheme="minorHAnsi" w:hAnsiTheme="minorHAnsi" w:cstheme="minorHAnsi"/>
                <w:sz w:val="20"/>
                <w:szCs w:val="20"/>
                <w:lang w:val="en-US"/>
              </w:rPr>
              <w:t xml:space="preserve">&gt;&gt;&gt; </w:t>
            </w:r>
            <w:r w:rsidRPr="00B91685">
              <w:rPr>
                <w:rFonts w:asciiTheme="minorHAnsi" w:hAnsiTheme="minorHAnsi" w:cstheme="minorHAnsi"/>
                <w:sz w:val="20"/>
                <w:szCs w:val="20"/>
                <w:lang w:val="en-US"/>
              </w:rPr>
              <w:t xml:space="preserve">the second occurrence of the same quotation will be respectively:  </w:t>
            </w:r>
          </w:p>
          <w:p w14:paraId="134A4D1F" w14:textId="77777777" w:rsidR="00467B51" w:rsidRPr="00B91685" w:rsidRDefault="00467B51" w:rsidP="0023200B">
            <w:pPr>
              <w:pStyle w:val="Paragrafoelenco"/>
              <w:numPr>
                <w:ilvl w:val="0"/>
                <w:numId w:val="11"/>
              </w:numPr>
              <w:rPr>
                <w:rFonts w:asciiTheme="minorHAnsi" w:hAnsiTheme="minorHAnsi" w:cstheme="minorHAnsi"/>
                <w:sz w:val="20"/>
                <w:szCs w:val="20"/>
                <w:lang w:val="en-US"/>
              </w:rPr>
            </w:pPr>
            <w:r w:rsidRPr="00B91685">
              <w:rPr>
                <w:rFonts w:asciiTheme="minorHAnsi" w:hAnsiTheme="minorHAnsi" w:cstheme="minorHAnsi"/>
                <w:sz w:val="20"/>
                <w:szCs w:val="20"/>
                <w:lang w:val="en-US"/>
              </w:rPr>
              <w:t xml:space="preserve">Calvesi, </w:t>
            </w:r>
            <w:r w:rsidRPr="00B91685">
              <w:rPr>
                <w:rFonts w:asciiTheme="minorHAnsi" w:hAnsiTheme="minorHAnsi" w:cstheme="minorHAnsi"/>
                <w:i/>
                <w:iCs/>
                <w:sz w:val="20"/>
                <w:szCs w:val="20"/>
                <w:lang w:val="en-US"/>
              </w:rPr>
              <w:t>Schifano</w:t>
            </w:r>
            <w:r w:rsidRPr="00B91685">
              <w:rPr>
                <w:rFonts w:asciiTheme="minorHAnsi" w:hAnsiTheme="minorHAnsi" w:cstheme="minorHAnsi"/>
                <w:sz w:val="20"/>
                <w:szCs w:val="20"/>
                <w:lang w:val="en-US"/>
              </w:rPr>
              <w:t xml:space="preserve">, 15. </w:t>
            </w:r>
          </w:p>
          <w:p w14:paraId="247D6B5D" w14:textId="77777777" w:rsidR="00467B51" w:rsidRDefault="00467B51" w:rsidP="0023200B">
            <w:pPr>
              <w:pStyle w:val="Paragrafoelenco"/>
              <w:numPr>
                <w:ilvl w:val="0"/>
                <w:numId w:val="11"/>
              </w:numPr>
              <w:rPr>
                <w:rFonts w:asciiTheme="minorHAnsi" w:hAnsiTheme="minorHAnsi" w:cstheme="minorHAnsi"/>
                <w:sz w:val="20"/>
                <w:szCs w:val="20"/>
                <w:lang w:val="en-US"/>
              </w:rPr>
            </w:pPr>
            <w:r w:rsidRPr="00B91685">
              <w:rPr>
                <w:rFonts w:asciiTheme="minorHAnsi" w:hAnsiTheme="minorHAnsi" w:cstheme="minorHAnsi"/>
                <w:sz w:val="20"/>
                <w:szCs w:val="20"/>
                <w:lang w:val="en-US"/>
              </w:rPr>
              <w:t xml:space="preserve">Bonito Oliva, </w:t>
            </w:r>
            <w:r w:rsidRPr="00B91685">
              <w:rPr>
                <w:rFonts w:asciiTheme="minorHAnsi" w:hAnsiTheme="minorHAnsi" w:cstheme="minorHAnsi"/>
                <w:i/>
                <w:iCs/>
                <w:sz w:val="20"/>
                <w:szCs w:val="20"/>
                <w:lang w:val="en-US"/>
              </w:rPr>
              <w:t>Schifano</w:t>
            </w:r>
            <w:r w:rsidRPr="00B91685">
              <w:rPr>
                <w:rFonts w:asciiTheme="minorHAnsi" w:hAnsiTheme="minorHAnsi" w:cstheme="minorHAnsi"/>
                <w:sz w:val="20"/>
                <w:szCs w:val="20"/>
                <w:lang w:val="en-US"/>
              </w:rPr>
              <w:t>, 28, fig. 2.</w:t>
            </w:r>
          </w:p>
          <w:p w14:paraId="7A8CA519" w14:textId="77777777" w:rsidR="00467B51" w:rsidRPr="00B91685" w:rsidRDefault="00467B51" w:rsidP="0023200B">
            <w:pPr>
              <w:pStyle w:val="Paragrafoelenco"/>
              <w:ind w:left="1080"/>
              <w:rPr>
                <w:rFonts w:asciiTheme="minorHAnsi" w:hAnsiTheme="minorHAnsi" w:cstheme="minorHAnsi"/>
                <w:sz w:val="20"/>
                <w:szCs w:val="20"/>
                <w:lang w:val="en-US"/>
              </w:rPr>
            </w:pPr>
          </w:p>
          <w:p w14:paraId="00A6B9E1" w14:textId="77777777" w:rsidR="00467B51" w:rsidRDefault="00467B51" w:rsidP="0023200B">
            <w:pPr>
              <w:pStyle w:val="Paragrafoelenco"/>
              <w:numPr>
                <w:ilvl w:val="0"/>
                <w:numId w:val="2"/>
              </w:numPr>
              <w:rPr>
                <w:rFonts w:asciiTheme="minorHAnsi" w:hAnsiTheme="minorHAnsi" w:cstheme="minorHAnsi"/>
                <w:sz w:val="20"/>
                <w:szCs w:val="20"/>
                <w:lang w:val="en-US"/>
              </w:rPr>
            </w:pPr>
            <w:r w:rsidRPr="00B91685">
              <w:rPr>
                <w:rFonts w:asciiTheme="minorHAnsi" w:hAnsiTheme="minorHAnsi" w:cstheme="minorHAnsi"/>
                <w:sz w:val="20"/>
                <w:szCs w:val="20"/>
                <w:lang w:val="en-US"/>
              </w:rPr>
              <w:t xml:space="preserve">If there </w:t>
            </w:r>
            <w:r>
              <w:rPr>
                <w:rFonts w:asciiTheme="minorHAnsi" w:hAnsiTheme="minorHAnsi" w:cstheme="minorHAnsi"/>
                <w:sz w:val="20"/>
                <w:szCs w:val="20"/>
                <w:lang w:val="en-US"/>
              </w:rPr>
              <w:t>is</w:t>
            </w:r>
            <w:r w:rsidRPr="00B91685">
              <w:rPr>
                <w:rFonts w:asciiTheme="minorHAnsi" w:hAnsiTheme="minorHAnsi" w:cstheme="minorHAnsi"/>
                <w:sz w:val="20"/>
                <w:szCs w:val="20"/>
                <w:lang w:val="en-US"/>
              </w:rPr>
              <w:t xml:space="preserve"> </w:t>
            </w:r>
            <w:r w:rsidRPr="00434BA8">
              <w:rPr>
                <w:rFonts w:asciiTheme="minorHAnsi" w:hAnsiTheme="minorHAnsi" w:cstheme="minorHAnsi"/>
                <w:b/>
                <w:sz w:val="20"/>
                <w:szCs w:val="20"/>
                <w:lang w:val="en-US"/>
              </w:rPr>
              <w:t xml:space="preserve">another Calvesi, </w:t>
            </w:r>
            <w:r w:rsidRPr="00434BA8">
              <w:rPr>
                <w:rFonts w:asciiTheme="minorHAnsi" w:hAnsiTheme="minorHAnsi" w:cstheme="minorHAnsi"/>
                <w:b/>
                <w:i/>
                <w:iCs/>
                <w:sz w:val="20"/>
                <w:szCs w:val="20"/>
                <w:lang w:val="en-US"/>
              </w:rPr>
              <w:t>Schifano</w:t>
            </w:r>
            <w:r w:rsidRPr="00B91685">
              <w:rPr>
                <w:rFonts w:asciiTheme="minorHAnsi" w:hAnsiTheme="minorHAnsi" w:cstheme="minorHAnsi"/>
                <w:sz w:val="20"/>
                <w:szCs w:val="20"/>
                <w:lang w:val="en-US"/>
              </w:rPr>
              <w:t xml:space="preserve">, … (a monograph or an exhibition), mention: </w:t>
            </w:r>
          </w:p>
          <w:p w14:paraId="1735A1B7" w14:textId="77777777" w:rsidR="00467B51" w:rsidRDefault="00467B51" w:rsidP="0023200B">
            <w:pPr>
              <w:pStyle w:val="Paragrafoelenco"/>
              <w:rPr>
                <w:rFonts w:asciiTheme="minorHAnsi" w:hAnsiTheme="minorHAnsi" w:cstheme="minorHAnsi"/>
                <w:sz w:val="20"/>
                <w:szCs w:val="20"/>
                <w:lang w:val="en-US"/>
              </w:rPr>
            </w:pPr>
          </w:p>
          <w:p w14:paraId="7F89AD10" w14:textId="77777777" w:rsidR="00467B51" w:rsidRPr="00B91685" w:rsidRDefault="00467B51" w:rsidP="0023200B">
            <w:pPr>
              <w:pStyle w:val="Paragrafoelenco"/>
              <w:jc w:val="center"/>
              <w:rPr>
                <w:rFonts w:asciiTheme="minorHAnsi" w:hAnsiTheme="minorHAnsi" w:cstheme="minorHAnsi"/>
                <w:sz w:val="20"/>
                <w:szCs w:val="20"/>
                <w:lang w:val="en-US"/>
              </w:rPr>
            </w:pPr>
            <w:r w:rsidRPr="00B91685">
              <w:rPr>
                <w:rFonts w:asciiTheme="minorHAnsi" w:hAnsiTheme="minorHAnsi" w:cstheme="minorHAnsi"/>
                <w:sz w:val="20"/>
                <w:szCs w:val="20"/>
                <w:lang w:val="en-US"/>
              </w:rPr>
              <w:t xml:space="preserve">Calvesi, </w:t>
            </w:r>
            <w:r w:rsidRPr="00B91685">
              <w:rPr>
                <w:rFonts w:asciiTheme="minorHAnsi" w:hAnsiTheme="minorHAnsi" w:cstheme="minorHAnsi"/>
                <w:i/>
                <w:iCs/>
                <w:sz w:val="20"/>
                <w:szCs w:val="20"/>
                <w:lang w:val="en-US"/>
              </w:rPr>
              <w:t>Schifano</w:t>
            </w:r>
            <w:r w:rsidRPr="00B91685">
              <w:rPr>
                <w:rFonts w:asciiTheme="minorHAnsi" w:hAnsiTheme="minorHAnsi" w:cstheme="minorHAnsi"/>
                <w:sz w:val="20"/>
                <w:szCs w:val="20"/>
                <w:lang w:val="en-US"/>
              </w:rPr>
              <w:t xml:space="preserve"> (</w:t>
            </w:r>
            <w:r w:rsidRPr="00434BA8">
              <w:rPr>
                <w:rFonts w:asciiTheme="minorHAnsi" w:hAnsiTheme="minorHAnsi" w:cstheme="minorHAnsi"/>
                <w:sz w:val="20"/>
                <w:szCs w:val="20"/>
                <w:u w:val="double"/>
                <w:lang w:val="en-US"/>
              </w:rPr>
              <w:t>Rom</w:t>
            </w:r>
            <w:r w:rsidR="00C31F24">
              <w:rPr>
                <w:rFonts w:asciiTheme="minorHAnsi" w:hAnsiTheme="minorHAnsi" w:cstheme="minorHAnsi"/>
                <w:sz w:val="20"/>
                <w:szCs w:val="20"/>
                <w:u w:val="double"/>
                <w:lang w:val="en-US"/>
              </w:rPr>
              <w:t>e</w:t>
            </w:r>
            <w:r w:rsidRPr="00B91685">
              <w:rPr>
                <w:rFonts w:asciiTheme="minorHAnsi" w:hAnsiTheme="minorHAnsi" w:cstheme="minorHAnsi"/>
                <w:sz w:val="20"/>
                <w:szCs w:val="20"/>
                <w:lang w:val="en-US"/>
              </w:rPr>
              <w:t>), 15.</w:t>
            </w:r>
          </w:p>
          <w:p w14:paraId="5FC1445F" w14:textId="77777777" w:rsidR="00467B51" w:rsidRDefault="00467B51" w:rsidP="0023200B">
            <w:pPr>
              <w:rPr>
                <w:rFonts w:asciiTheme="minorHAnsi" w:hAnsiTheme="minorHAnsi" w:cstheme="minorHAnsi"/>
                <w:sz w:val="20"/>
                <w:szCs w:val="20"/>
                <w:lang w:val="en-US"/>
              </w:rPr>
            </w:pPr>
          </w:p>
          <w:p w14:paraId="1468D4FE" w14:textId="77777777" w:rsidR="00467B51" w:rsidRDefault="00467B51" w:rsidP="0023200B">
            <w:pPr>
              <w:pStyle w:val="Paragrafoelenco"/>
              <w:numPr>
                <w:ilvl w:val="0"/>
                <w:numId w:val="2"/>
              </w:numPr>
              <w:rPr>
                <w:rFonts w:asciiTheme="minorHAnsi" w:hAnsiTheme="minorHAnsi" w:cstheme="minorHAnsi"/>
                <w:sz w:val="20"/>
                <w:szCs w:val="20"/>
                <w:lang w:val="en-US"/>
              </w:rPr>
            </w:pPr>
            <w:r w:rsidRPr="00B91685">
              <w:rPr>
                <w:rFonts w:asciiTheme="minorHAnsi" w:hAnsiTheme="minorHAnsi" w:cstheme="minorHAnsi"/>
                <w:sz w:val="20"/>
                <w:szCs w:val="20"/>
                <w:lang w:val="en-US"/>
              </w:rPr>
              <w:t xml:space="preserve">If there are two exhibitions in Roma with the same title and curated by Calvesi: </w:t>
            </w:r>
          </w:p>
          <w:p w14:paraId="14BFDE01" w14:textId="77777777" w:rsidR="00467B51" w:rsidRDefault="00467B51" w:rsidP="0023200B">
            <w:pPr>
              <w:pStyle w:val="Paragrafoelenco"/>
              <w:rPr>
                <w:rFonts w:asciiTheme="minorHAnsi" w:hAnsiTheme="minorHAnsi" w:cstheme="minorHAnsi"/>
                <w:sz w:val="20"/>
                <w:szCs w:val="20"/>
                <w:lang w:val="en-US"/>
              </w:rPr>
            </w:pPr>
          </w:p>
          <w:p w14:paraId="1FB49C04" w14:textId="77777777" w:rsidR="00467B51" w:rsidRDefault="00467B51" w:rsidP="0023200B">
            <w:pPr>
              <w:pStyle w:val="Paragrafoelenco"/>
              <w:jc w:val="center"/>
              <w:rPr>
                <w:rFonts w:asciiTheme="minorHAnsi" w:hAnsiTheme="minorHAnsi" w:cstheme="minorHAnsi"/>
                <w:sz w:val="20"/>
                <w:szCs w:val="20"/>
                <w:lang w:val="en-US"/>
              </w:rPr>
            </w:pPr>
            <w:r w:rsidRPr="00B91685">
              <w:rPr>
                <w:rFonts w:asciiTheme="minorHAnsi" w:hAnsiTheme="minorHAnsi" w:cstheme="minorHAnsi"/>
                <w:sz w:val="20"/>
                <w:szCs w:val="20"/>
                <w:lang w:val="en-US"/>
              </w:rPr>
              <w:t xml:space="preserve">Calvesi, </w:t>
            </w:r>
            <w:r w:rsidRPr="00B91685">
              <w:rPr>
                <w:rFonts w:asciiTheme="minorHAnsi" w:hAnsiTheme="minorHAnsi" w:cstheme="minorHAnsi"/>
                <w:i/>
                <w:iCs/>
                <w:sz w:val="20"/>
                <w:szCs w:val="20"/>
                <w:lang w:val="en-US"/>
              </w:rPr>
              <w:t>Schifano</w:t>
            </w:r>
            <w:r w:rsidRPr="00B91685">
              <w:rPr>
                <w:rFonts w:asciiTheme="minorHAnsi" w:hAnsiTheme="minorHAnsi" w:cstheme="minorHAnsi"/>
                <w:sz w:val="20"/>
                <w:szCs w:val="20"/>
                <w:lang w:val="en-US"/>
              </w:rPr>
              <w:t xml:space="preserve"> (</w:t>
            </w:r>
            <w:r w:rsidRPr="00434BA8">
              <w:rPr>
                <w:rFonts w:asciiTheme="minorHAnsi" w:hAnsiTheme="minorHAnsi" w:cstheme="minorHAnsi"/>
                <w:sz w:val="20"/>
                <w:szCs w:val="20"/>
                <w:u w:val="single"/>
                <w:lang w:val="en-US"/>
              </w:rPr>
              <w:t>Rom</w:t>
            </w:r>
            <w:r w:rsidR="00C31F24">
              <w:rPr>
                <w:rFonts w:asciiTheme="minorHAnsi" w:hAnsiTheme="minorHAnsi" w:cstheme="minorHAnsi"/>
                <w:sz w:val="20"/>
                <w:szCs w:val="20"/>
                <w:u w:val="single"/>
                <w:lang w:val="en-US"/>
              </w:rPr>
              <w:t>e</w:t>
            </w:r>
            <w:r w:rsidRPr="00B91685">
              <w:rPr>
                <w:rFonts w:asciiTheme="minorHAnsi" w:hAnsiTheme="minorHAnsi" w:cstheme="minorHAnsi"/>
                <w:sz w:val="20"/>
                <w:szCs w:val="20"/>
                <w:lang w:val="en-US"/>
              </w:rPr>
              <w:t xml:space="preserve">, </w:t>
            </w:r>
            <w:r w:rsidRPr="00434BA8">
              <w:rPr>
                <w:rFonts w:asciiTheme="minorHAnsi" w:hAnsiTheme="minorHAnsi" w:cstheme="minorHAnsi"/>
                <w:sz w:val="20"/>
                <w:szCs w:val="20"/>
                <w:u w:val="double"/>
                <w:lang w:val="en-US"/>
              </w:rPr>
              <w:t>1963</w:t>
            </w:r>
            <w:r w:rsidRPr="00B91685">
              <w:rPr>
                <w:rFonts w:asciiTheme="minorHAnsi" w:hAnsiTheme="minorHAnsi" w:cstheme="minorHAnsi"/>
                <w:sz w:val="20"/>
                <w:szCs w:val="20"/>
                <w:lang w:val="en-US"/>
              </w:rPr>
              <w:t>), 15.</w:t>
            </w:r>
          </w:p>
          <w:p w14:paraId="6ED1FC26" w14:textId="77777777" w:rsidR="00467B51" w:rsidRDefault="00467B51" w:rsidP="0023200B">
            <w:pPr>
              <w:pStyle w:val="Paragrafoelenco"/>
              <w:rPr>
                <w:rFonts w:asciiTheme="minorHAnsi" w:hAnsiTheme="minorHAnsi" w:cstheme="minorHAnsi"/>
                <w:sz w:val="20"/>
                <w:szCs w:val="20"/>
                <w:lang w:val="en-US"/>
              </w:rPr>
            </w:pPr>
          </w:p>
          <w:p w14:paraId="08C32E93" w14:textId="77777777" w:rsidR="00467B51" w:rsidRDefault="00467B51" w:rsidP="0023200B">
            <w:pPr>
              <w:pStyle w:val="Paragrafoelenco"/>
              <w:numPr>
                <w:ilvl w:val="0"/>
                <w:numId w:val="2"/>
              </w:numPr>
              <w:rPr>
                <w:rFonts w:asciiTheme="minorHAnsi" w:hAnsiTheme="minorHAnsi" w:cstheme="minorHAnsi"/>
                <w:sz w:val="20"/>
                <w:szCs w:val="20"/>
                <w:lang w:val="en-US"/>
              </w:rPr>
            </w:pPr>
            <w:r w:rsidRPr="00B91685">
              <w:rPr>
                <w:rFonts w:asciiTheme="minorHAnsi" w:hAnsiTheme="minorHAnsi" w:cstheme="minorHAnsi"/>
                <w:sz w:val="20"/>
                <w:szCs w:val="20"/>
                <w:lang w:val="en-US"/>
              </w:rPr>
              <w:t xml:space="preserve">If the two exhibitions were held in the same year mention the place of exhibition: </w:t>
            </w:r>
          </w:p>
          <w:p w14:paraId="42DE7F1D" w14:textId="77777777" w:rsidR="00467B51" w:rsidRPr="00434BA8" w:rsidRDefault="00467B51" w:rsidP="0023200B">
            <w:pPr>
              <w:rPr>
                <w:rFonts w:asciiTheme="minorHAnsi" w:hAnsiTheme="minorHAnsi" w:cstheme="minorHAnsi"/>
                <w:sz w:val="20"/>
                <w:szCs w:val="20"/>
                <w:lang w:val="en-US"/>
              </w:rPr>
            </w:pPr>
          </w:p>
          <w:p w14:paraId="6CBF60D6" w14:textId="77777777" w:rsidR="00467B51" w:rsidRPr="00434BA8" w:rsidRDefault="00467B51" w:rsidP="0023200B">
            <w:pPr>
              <w:pStyle w:val="Paragrafoelenco"/>
              <w:jc w:val="center"/>
              <w:rPr>
                <w:rFonts w:asciiTheme="minorHAnsi" w:hAnsiTheme="minorHAnsi" w:cstheme="minorHAnsi"/>
                <w:sz w:val="20"/>
                <w:szCs w:val="20"/>
              </w:rPr>
            </w:pPr>
            <w:r w:rsidRPr="00434BA8">
              <w:rPr>
                <w:rFonts w:asciiTheme="minorHAnsi" w:hAnsiTheme="minorHAnsi" w:cstheme="minorHAnsi"/>
                <w:sz w:val="20"/>
                <w:szCs w:val="20"/>
              </w:rPr>
              <w:t xml:space="preserve">Calvesi, </w:t>
            </w:r>
            <w:r w:rsidRPr="00434BA8">
              <w:rPr>
                <w:rFonts w:asciiTheme="minorHAnsi" w:hAnsiTheme="minorHAnsi" w:cstheme="minorHAnsi"/>
                <w:i/>
                <w:iCs/>
                <w:sz w:val="20"/>
                <w:szCs w:val="20"/>
              </w:rPr>
              <w:t>Schifano</w:t>
            </w:r>
            <w:r w:rsidRPr="00434BA8">
              <w:rPr>
                <w:rFonts w:asciiTheme="minorHAnsi" w:hAnsiTheme="minorHAnsi" w:cstheme="minorHAnsi"/>
                <w:sz w:val="20"/>
                <w:szCs w:val="20"/>
              </w:rPr>
              <w:t xml:space="preserve"> (</w:t>
            </w:r>
            <w:r w:rsidRPr="00434BA8">
              <w:rPr>
                <w:rFonts w:asciiTheme="minorHAnsi" w:hAnsiTheme="minorHAnsi" w:cstheme="minorHAnsi"/>
                <w:sz w:val="20"/>
                <w:szCs w:val="20"/>
                <w:u w:val="single"/>
              </w:rPr>
              <w:t>Rom</w:t>
            </w:r>
            <w:r w:rsidR="00C31F24">
              <w:rPr>
                <w:rFonts w:asciiTheme="minorHAnsi" w:hAnsiTheme="minorHAnsi" w:cstheme="minorHAnsi"/>
                <w:sz w:val="20"/>
                <w:szCs w:val="20"/>
                <w:u w:val="single"/>
              </w:rPr>
              <w:t>e</w:t>
            </w:r>
            <w:r w:rsidRPr="00434BA8">
              <w:rPr>
                <w:rFonts w:asciiTheme="minorHAnsi" w:hAnsiTheme="minorHAnsi" w:cstheme="minorHAnsi"/>
                <w:sz w:val="20"/>
                <w:szCs w:val="20"/>
              </w:rPr>
              <w:t xml:space="preserve">: </w:t>
            </w:r>
            <w:r w:rsidRPr="00434BA8">
              <w:rPr>
                <w:rFonts w:asciiTheme="minorHAnsi" w:hAnsiTheme="minorHAnsi" w:cstheme="minorHAnsi"/>
                <w:sz w:val="20"/>
                <w:szCs w:val="20"/>
                <w:u w:val="double"/>
              </w:rPr>
              <w:t>Galleria Odyssia</w:t>
            </w:r>
            <w:r w:rsidRPr="00434BA8">
              <w:rPr>
                <w:rFonts w:asciiTheme="minorHAnsi" w:hAnsiTheme="minorHAnsi" w:cstheme="minorHAnsi"/>
                <w:sz w:val="20"/>
                <w:szCs w:val="20"/>
              </w:rPr>
              <w:t xml:space="preserve">, </w:t>
            </w:r>
            <w:r w:rsidRPr="00434BA8">
              <w:rPr>
                <w:rFonts w:asciiTheme="minorHAnsi" w:hAnsiTheme="minorHAnsi" w:cstheme="minorHAnsi"/>
                <w:sz w:val="20"/>
                <w:szCs w:val="20"/>
                <w:u w:val="single"/>
              </w:rPr>
              <w:t>1963</w:t>
            </w:r>
            <w:r w:rsidRPr="00434BA8">
              <w:rPr>
                <w:rFonts w:asciiTheme="minorHAnsi" w:hAnsiTheme="minorHAnsi" w:cstheme="minorHAnsi"/>
                <w:sz w:val="20"/>
                <w:szCs w:val="20"/>
              </w:rPr>
              <w:t>).</w:t>
            </w:r>
          </w:p>
          <w:p w14:paraId="04F2E1C4" w14:textId="77777777" w:rsidR="00467B51" w:rsidRPr="00434BA8" w:rsidRDefault="00467B51" w:rsidP="0023200B">
            <w:pPr>
              <w:rPr>
                <w:rFonts w:asciiTheme="minorHAnsi" w:hAnsiTheme="minorHAnsi" w:cstheme="minorHAnsi"/>
                <w:sz w:val="20"/>
                <w:szCs w:val="20"/>
              </w:rPr>
            </w:pPr>
          </w:p>
        </w:tc>
      </w:tr>
    </w:tbl>
    <w:p w14:paraId="475BB55E" w14:textId="77777777" w:rsidR="00467B51" w:rsidRPr="007E0364" w:rsidRDefault="00467B51" w:rsidP="00467B51">
      <w:pPr>
        <w:rPr>
          <w:rFonts w:asciiTheme="minorHAnsi" w:hAnsiTheme="minorHAnsi" w:cstheme="minorHAnsi"/>
          <w:sz w:val="20"/>
          <w:szCs w:val="20"/>
        </w:rPr>
      </w:pPr>
    </w:p>
    <w:p w14:paraId="2449C392" w14:textId="77777777" w:rsidR="00467B51" w:rsidRPr="00434BA8" w:rsidRDefault="00467B51" w:rsidP="00467B51">
      <w:pPr>
        <w:rPr>
          <w:rFonts w:asciiTheme="minorHAnsi" w:hAnsiTheme="minorHAnsi" w:cstheme="minorHAnsi"/>
          <w:sz w:val="20"/>
          <w:szCs w:val="20"/>
        </w:rPr>
      </w:pPr>
    </w:p>
    <w:p w14:paraId="3CE08B82" w14:textId="77777777" w:rsidR="00467B51" w:rsidRDefault="00467B51" w:rsidP="00467B51">
      <w:pPr>
        <w:rPr>
          <w:rFonts w:asciiTheme="minorHAnsi" w:hAnsiTheme="minorHAnsi" w:cstheme="minorHAnsi"/>
          <w:sz w:val="20"/>
          <w:szCs w:val="20"/>
        </w:rPr>
      </w:pPr>
    </w:p>
    <w:p w14:paraId="0D54E168" w14:textId="77777777" w:rsidR="00467B51" w:rsidRDefault="00467B51" w:rsidP="00467B51">
      <w:pPr>
        <w:rPr>
          <w:rFonts w:asciiTheme="minorHAnsi" w:hAnsiTheme="minorHAnsi" w:cstheme="minorHAnsi"/>
          <w:sz w:val="20"/>
          <w:szCs w:val="20"/>
        </w:rPr>
      </w:pPr>
    </w:p>
    <w:p w14:paraId="0C580AD5" w14:textId="77777777" w:rsidR="00467B51" w:rsidRDefault="00467B51" w:rsidP="00467B51">
      <w:pPr>
        <w:rPr>
          <w:rFonts w:asciiTheme="minorHAnsi" w:hAnsiTheme="minorHAnsi" w:cstheme="minorHAnsi"/>
          <w:sz w:val="20"/>
          <w:szCs w:val="20"/>
        </w:rPr>
      </w:pPr>
    </w:p>
    <w:p w14:paraId="28A43BC3" w14:textId="77777777" w:rsidR="00467B51" w:rsidRDefault="00467B51" w:rsidP="00467B51">
      <w:pPr>
        <w:rPr>
          <w:rFonts w:asciiTheme="minorHAnsi" w:hAnsiTheme="minorHAnsi" w:cstheme="minorHAnsi"/>
          <w:sz w:val="20"/>
          <w:szCs w:val="20"/>
        </w:rPr>
      </w:pPr>
    </w:p>
    <w:p w14:paraId="3F956C06" w14:textId="77777777" w:rsidR="00467B51" w:rsidRDefault="00467B51" w:rsidP="00467B51">
      <w:pPr>
        <w:rPr>
          <w:rFonts w:asciiTheme="minorHAnsi" w:hAnsiTheme="minorHAnsi" w:cstheme="minorHAnsi"/>
          <w:sz w:val="20"/>
          <w:szCs w:val="20"/>
        </w:rPr>
      </w:pPr>
    </w:p>
    <w:p w14:paraId="625E0742" w14:textId="77777777" w:rsidR="00467B51" w:rsidRDefault="00467B51" w:rsidP="00467B51">
      <w:pPr>
        <w:rPr>
          <w:rFonts w:asciiTheme="minorHAnsi" w:hAnsiTheme="minorHAnsi" w:cstheme="minorHAnsi"/>
          <w:sz w:val="20"/>
          <w:szCs w:val="20"/>
        </w:rPr>
      </w:pPr>
    </w:p>
    <w:p w14:paraId="4C494A17" w14:textId="77777777" w:rsidR="00467B51" w:rsidRDefault="00467B51" w:rsidP="00467B51">
      <w:pPr>
        <w:rPr>
          <w:rFonts w:asciiTheme="minorHAnsi" w:hAnsiTheme="minorHAnsi" w:cstheme="minorHAnsi"/>
          <w:sz w:val="20"/>
          <w:szCs w:val="20"/>
        </w:rPr>
      </w:pPr>
    </w:p>
    <w:p w14:paraId="32AC2966" w14:textId="77777777" w:rsidR="00467B51" w:rsidRDefault="00467B51" w:rsidP="00467B51">
      <w:pPr>
        <w:rPr>
          <w:rFonts w:asciiTheme="minorHAnsi" w:hAnsiTheme="minorHAnsi" w:cstheme="minorHAnsi"/>
          <w:sz w:val="20"/>
          <w:szCs w:val="20"/>
        </w:rPr>
      </w:pPr>
    </w:p>
    <w:p w14:paraId="11BD0E1E" w14:textId="77777777" w:rsidR="00467B51" w:rsidRDefault="00467B51" w:rsidP="00467B51">
      <w:pPr>
        <w:rPr>
          <w:rFonts w:asciiTheme="minorHAnsi" w:hAnsiTheme="minorHAnsi" w:cstheme="minorHAnsi"/>
          <w:sz w:val="20"/>
          <w:szCs w:val="20"/>
        </w:rPr>
      </w:pPr>
    </w:p>
    <w:p w14:paraId="1CD34322" w14:textId="77777777" w:rsidR="00467B51" w:rsidRDefault="00467B51" w:rsidP="00467B51">
      <w:pPr>
        <w:rPr>
          <w:rFonts w:asciiTheme="minorHAnsi" w:hAnsiTheme="minorHAnsi" w:cstheme="minorHAnsi"/>
          <w:sz w:val="20"/>
          <w:szCs w:val="20"/>
        </w:rPr>
      </w:pPr>
    </w:p>
    <w:p w14:paraId="6FC32599" w14:textId="77777777" w:rsidR="00467B51" w:rsidRDefault="00467B51" w:rsidP="00467B51">
      <w:pPr>
        <w:rPr>
          <w:rFonts w:asciiTheme="minorHAnsi" w:hAnsiTheme="minorHAnsi" w:cstheme="minorHAnsi"/>
          <w:sz w:val="20"/>
          <w:szCs w:val="20"/>
        </w:rPr>
      </w:pPr>
    </w:p>
    <w:p w14:paraId="2C864BE7" w14:textId="77777777" w:rsidR="00467B51" w:rsidRDefault="00467B51" w:rsidP="00467B51">
      <w:pPr>
        <w:rPr>
          <w:rFonts w:asciiTheme="minorHAnsi" w:hAnsiTheme="minorHAnsi" w:cstheme="minorHAnsi"/>
          <w:sz w:val="20"/>
          <w:szCs w:val="20"/>
        </w:rPr>
      </w:pPr>
    </w:p>
    <w:p w14:paraId="371AB75B" w14:textId="77777777" w:rsidR="00467B51" w:rsidRDefault="00467B51" w:rsidP="00467B51">
      <w:pPr>
        <w:rPr>
          <w:rFonts w:asciiTheme="minorHAnsi" w:hAnsiTheme="minorHAnsi" w:cstheme="minorHAnsi"/>
          <w:sz w:val="20"/>
          <w:szCs w:val="20"/>
        </w:rPr>
      </w:pPr>
    </w:p>
    <w:p w14:paraId="16F9011E" w14:textId="77777777" w:rsidR="00467B51" w:rsidRDefault="00467B51" w:rsidP="00467B51">
      <w:pPr>
        <w:rPr>
          <w:rFonts w:asciiTheme="minorHAnsi" w:hAnsiTheme="minorHAnsi" w:cstheme="minorHAnsi"/>
          <w:sz w:val="20"/>
          <w:szCs w:val="20"/>
        </w:rPr>
      </w:pPr>
    </w:p>
    <w:p w14:paraId="69AC9451" w14:textId="77777777" w:rsidR="00467B51" w:rsidRDefault="00467B51" w:rsidP="00467B51">
      <w:pPr>
        <w:rPr>
          <w:rFonts w:asciiTheme="minorHAnsi" w:hAnsiTheme="minorHAnsi" w:cstheme="minorHAnsi"/>
          <w:sz w:val="20"/>
          <w:szCs w:val="20"/>
        </w:rPr>
      </w:pPr>
    </w:p>
    <w:p w14:paraId="1CC2DF04" w14:textId="77777777" w:rsidR="00467B51" w:rsidRDefault="00467B51" w:rsidP="00467B51">
      <w:pPr>
        <w:rPr>
          <w:rFonts w:asciiTheme="minorHAnsi" w:hAnsiTheme="minorHAnsi" w:cstheme="minorHAnsi"/>
          <w:sz w:val="20"/>
          <w:szCs w:val="20"/>
        </w:rPr>
      </w:pPr>
    </w:p>
    <w:p w14:paraId="7AF24C08" w14:textId="77777777" w:rsidR="00467B51" w:rsidRDefault="00467B51" w:rsidP="00467B51">
      <w:pPr>
        <w:rPr>
          <w:rFonts w:asciiTheme="minorHAnsi" w:hAnsiTheme="minorHAnsi" w:cstheme="minorHAnsi"/>
          <w:sz w:val="20"/>
          <w:szCs w:val="20"/>
        </w:rPr>
      </w:pPr>
    </w:p>
    <w:p w14:paraId="3C5BB5DC" w14:textId="77777777" w:rsidR="00467B51" w:rsidRDefault="00467B51" w:rsidP="00467B51">
      <w:pPr>
        <w:rPr>
          <w:rFonts w:asciiTheme="minorHAnsi" w:hAnsiTheme="minorHAnsi" w:cstheme="minorHAnsi"/>
          <w:sz w:val="20"/>
          <w:szCs w:val="20"/>
        </w:rPr>
      </w:pPr>
    </w:p>
    <w:p w14:paraId="255C8294" w14:textId="77777777" w:rsidR="00467B51" w:rsidRDefault="00467B51" w:rsidP="00467B51">
      <w:pPr>
        <w:rPr>
          <w:rFonts w:asciiTheme="minorHAnsi" w:hAnsiTheme="minorHAnsi" w:cstheme="minorHAnsi"/>
          <w:sz w:val="20"/>
          <w:szCs w:val="20"/>
        </w:rPr>
      </w:pPr>
    </w:p>
    <w:p w14:paraId="690A3072" w14:textId="77777777" w:rsidR="00467B51" w:rsidRPr="00B22C16" w:rsidRDefault="00467B51" w:rsidP="00467B51">
      <w:pPr>
        <w:rPr>
          <w:rFonts w:asciiTheme="minorHAnsi" w:hAnsiTheme="minorHAnsi" w:cstheme="minorHAnsi"/>
          <w:sz w:val="20"/>
          <w:szCs w:val="20"/>
        </w:rPr>
      </w:pPr>
    </w:p>
    <w:p w14:paraId="46F16699" w14:textId="77777777" w:rsidR="00467B51" w:rsidRPr="0081521C" w:rsidRDefault="00467B51" w:rsidP="00467B51">
      <w:pPr>
        <w:pStyle w:val="Paragrafoelenco"/>
        <w:numPr>
          <w:ilvl w:val="0"/>
          <w:numId w:val="2"/>
        </w:numPr>
        <w:rPr>
          <w:rFonts w:asciiTheme="minorHAnsi" w:hAnsiTheme="minorHAnsi" w:cstheme="minorHAnsi"/>
          <w:u w:val="single"/>
        </w:rPr>
      </w:pPr>
      <w:r w:rsidRPr="0081521C">
        <w:rPr>
          <w:rFonts w:asciiTheme="minorHAnsi" w:hAnsiTheme="minorHAnsi" w:cstheme="minorHAnsi"/>
          <w:u w:val="single"/>
        </w:rPr>
        <w:t>Two curators</w:t>
      </w:r>
    </w:p>
    <w:p w14:paraId="35F9C59D" w14:textId="77777777" w:rsidR="00467B51" w:rsidRPr="00434BA8" w:rsidRDefault="00467B51" w:rsidP="00467B51">
      <w:pPr>
        <w:ind w:left="360"/>
        <w:rPr>
          <w:rFonts w:asciiTheme="minorHAnsi" w:hAnsiTheme="minorHAnsi" w:cstheme="minorHAnsi"/>
          <w:sz w:val="20"/>
          <w:szCs w:val="20"/>
          <w:u w:val="single"/>
        </w:rPr>
      </w:pPr>
    </w:p>
    <w:p w14:paraId="4A1EDD32" w14:textId="77777777" w:rsidR="00467B51" w:rsidRDefault="00467B51" w:rsidP="00467B51">
      <w:pPr>
        <w:rPr>
          <w:rFonts w:asciiTheme="minorHAnsi" w:hAnsiTheme="minorHAnsi" w:cstheme="minorHAnsi"/>
          <w:sz w:val="20"/>
          <w:szCs w:val="20"/>
        </w:rPr>
      </w:pPr>
      <w:r>
        <w:rPr>
          <w:rFonts w:asciiTheme="minorHAnsi" w:hAnsiTheme="minorHAnsi" w:cstheme="minorHAnsi"/>
          <w:sz w:val="20"/>
          <w:szCs w:val="20"/>
        </w:rPr>
        <w:t>COMPLETE FORM</w:t>
      </w:r>
    </w:p>
    <w:p w14:paraId="1D1893BE" w14:textId="77777777" w:rsidR="00467B51" w:rsidRDefault="00467B51" w:rsidP="00467B51">
      <w:pPr>
        <w:rPr>
          <w:rFonts w:asciiTheme="minorHAnsi" w:hAnsiTheme="minorHAnsi" w:cstheme="minorHAnsi"/>
          <w:sz w:val="20"/>
          <w:szCs w:val="20"/>
        </w:rPr>
      </w:pPr>
      <w:r w:rsidRPr="00B22C16">
        <w:rPr>
          <w:rFonts w:asciiTheme="minorHAnsi" w:hAnsiTheme="minorHAnsi" w:cstheme="minorHAnsi"/>
          <w:sz w:val="20"/>
          <w:szCs w:val="20"/>
        </w:rPr>
        <w:t xml:space="preserve">¹ </w:t>
      </w:r>
      <w:r w:rsidRPr="00B22C16">
        <w:rPr>
          <w:rFonts w:asciiTheme="minorHAnsi" w:hAnsiTheme="minorHAnsi" w:cstheme="minorHAnsi"/>
          <w:i/>
          <w:iCs/>
          <w:sz w:val="20"/>
          <w:szCs w:val="20"/>
        </w:rPr>
        <w:t>Roma anni '60: al di là della pittura</w:t>
      </w:r>
      <w:r w:rsidRPr="00B22C16">
        <w:rPr>
          <w:rFonts w:asciiTheme="minorHAnsi" w:hAnsiTheme="minorHAnsi" w:cstheme="minorHAnsi"/>
          <w:sz w:val="20"/>
          <w:szCs w:val="20"/>
        </w:rPr>
        <w:t xml:space="preserve">. </w:t>
      </w:r>
      <w:r w:rsidRPr="00240935">
        <w:rPr>
          <w:rFonts w:asciiTheme="minorHAnsi" w:hAnsiTheme="minorHAnsi" w:cstheme="minorHAnsi"/>
          <w:sz w:val="20"/>
          <w:szCs w:val="20"/>
        </w:rPr>
        <w:t>Curated b</w:t>
      </w:r>
      <w:r w:rsidR="006C4813">
        <w:rPr>
          <w:rFonts w:asciiTheme="minorHAnsi" w:hAnsiTheme="minorHAnsi" w:cstheme="minorHAnsi"/>
          <w:sz w:val="20"/>
          <w:szCs w:val="20"/>
        </w:rPr>
        <w:t>y</w:t>
      </w:r>
      <w:r w:rsidRPr="00B22C16">
        <w:rPr>
          <w:rFonts w:asciiTheme="minorHAnsi" w:hAnsiTheme="minorHAnsi" w:cstheme="minorHAnsi"/>
          <w:sz w:val="20"/>
          <w:szCs w:val="20"/>
        </w:rPr>
        <w:t xml:space="preserve"> Maurizio Calvesi </w:t>
      </w:r>
      <w:r w:rsidRPr="00240935">
        <w:rPr>
          <w:rFonts w:asciiTheme="minorHAnsi" w:hAnsiTheme="minorHAnsi" w:cstheme="minorHAnsi"/>
          <w:sz w:val="20"/>
          <w:szCs w:val="20"/>
        </w:rPr>
        <w:t>and</w:t>
      </w:r>
      <w:r w:rsidRPr="00B22C16">
        <w:rPr>
          <w:rFonts w:asciiTheme="minorHAnsi" w:hAnsiTheme="minorHAnsi" w:cstheme="minorHAnsi"/>
          <w:sz w:val="20"/>
          <w:szCs w:val="20"/>
        </w:rPr>
        <w:t xml:space="preserve"> Rossella Siligato (Rom</w:t>
      </w:r>
      <w:r w:rsidR="00C31F24">
        <w:rPr>
          <w:rFonts w:asciiTheme="minorHAnsi" w:hAnsiTheme="minorHAnsi" w:cstheme="minorHAnsi"/>
          <w:sz w:val="20"/>
          <w:szCs w:val="20"/>
        </w:rPr>
        <w:t>e</w:t>
      </w:r>
      <w:r w:rsidRPr="00B22C16">
        <w:rPr>
          <w:rFonts w:asciiTheme="minorHAnsi" w:hAnsiTheme="minorHAnsi" w:cstheme="minorHAnsi"/>
          <w:sz w:val="20"/>
          <w:szCs w:val="20"/>
        </w:rPr>
        <w:t>: Palazzo delle</w:t>
      </w:r>
      <w:r>
        <w:rPr>
          <w:rFonts w:asciiTheme="minorHAnsi" w:hAnsiTheme="minorHAnsi" w:cstheme="minorHAnsi"/>
          <w:sz w:val="20"/>
          <w:szCs w:val="20"/>
        </w:rPr>
        <w:t xml:space="preserve"> </w:t>
      </w:r>
      <w:r w:rsidRPr="00B22C16">
        <w:rPr>
          <w:rFonts w:asciiTheme="minorHAnsi" w:hAnsiTheme="minorHAnsi" w:cstheme="minorHAnsi"/>
          <w:sz w:val="20"/>
          <w:szCs w:val="20"/>
        </w:rPr>
        <w:t xml:space="preserve">Esposizioni, 1990-1991). </w:t>
      </w:r>
      <w:r>
        <w:rPr>
          <w:rFonts w:asciiTheme="minorHAnsi" w:hAnsiTheme="minorHAnsi" w:cstheme="minorHAnsi"/>
          <w:sz w:val="20"/>
          <w:szCs w:val="20"/>
        </w:rPr>
        <w:t xml:space="preserve">Exh. </w:t>
      </w:r>
      <w:r w:rsidR="00760BB0">
        <w:rPr>
          <w:rFonts w:asciiTheme="minorHAnsi" w:hAnsiTheme="minorHAnsi" w:cstheme="minorHAnsi"/>
          <w:sz w:val="20"/>
          <w:szCs w:val="20"/>
        </w:rPr>
        <w:t>c</w:t>
      </w:r>
      <w:r w:rsidR="00156B8D">
        <w:rPr>
          <w:rFonts w:asciiTheme="minorHAnsi" w:hAnsiTheme="minorHAnsi" w:cstheme="minorHAnsi"/>
          <w:sz w:val="20"/>
          <w:szCs w:val="20"/>
        </w:rPr>
        <w:t>at.</w:t>
      </w:r>
      <w:r w:rsidRPr="00B22C16">
        <w:rPr>
          <w:rFonts w:asciiTheme="minorHAnsi" w:hAnsiTheme="minorHAnsi" w:cstheme="minorHAnsi"/>
          <w:sz w:val="20"/>
          <w:szCs w:val="20"/>
        </w:rPr>
        <w:t xml:space="preserve"> (Rom</w:t>
      </w:r>
      <w:r w:rsidR="00C31F24">
        <w:rPr>
          <w:rFonts w:asciiTheme="minorHAnsi" w:hAnsiTheme="minorHAnsi" w:cstheme="minorHAnsi"/>
          <w:sz w:val="20"/>
          <w:szCs w:val="20"/>
        </w:rPr>
        <w:t>e</w:t>
      </w:r>
      <w:r w:rsidRPr="00B22C16">
        <w:rPr>
          <w:rFonts w:asciiTheme="minorHAnsi" w:hAnsiTheme="minorHAnsi" w:cstheme="minorHAnsi"/>
          <w:sz w:val="20"/>
          <w:szCs w:val="20"/>
        </w:rPr>
        <w:t>: Carte Segrete, 1990), 133-34, n. 5.</w:t>
      </w:r>
    </w:p>
    <w:p w14:paraId="52E8ABED" w14:textId="77777777" w:rsidR="00467B51" w:rsidRDefault="00467B51" w:rsidP="00467B51">
      <w:pPr>
        <w:rPr>
          <w:rFonts w:asciiTheme="minorHAnsi" w:hAnsiTheme="minorHAnsi" w:cstheme="minorHAnsi"/>
          <w:sz w:val="20"/>
          <w:szCs w:val="20"/>
        </w:rPr>
      </w:pPr>
    </w:p>
    <w:p w14:paraId="43187D03" w14:textId="77777777" w:rsidR="00467B51" w:rsidRPr="00B22C16" w:rsidRDefault="00467B51" w:rsidP="00467B51">
      <w:pPr>
        <w:rPr>
          <w:rFonts w:asciiTheme="minorHAnsi" w:hAnsiTheme="minorHAnsi" w:cstheme="minorHAnsi"/>
          <w:sz w:val="20"/>
          <w:szCs w:val="20"/>
        </w:rPr>
      </w:pPr>
      <w:r>
        <w:rPr>
          <w:rFonts w:asciiTheme="minorHAnsi" w:hAnsiTheme="minorHAnsi" w:cstheme="minorHAnsi"/>
          <w:sz w:val="20"/>
          <w:szCs w:val="20"/>
        </w:rPr>
        <w:lastRenderedPageBreak/>
        <w:t>ABBREVIATED FORM</w:t>
      </w:r>
    </w:p>
    <w:p w14:paraId="1D80B4BC" w14:textId="77777777" w:rsidR="00467B51" w:rsidRPr="00B22C16" w:rsidRDefault="00467B51" w:rsidP="00467B51">
      <w:pPr>
        <w:rPr>
          <w:rFonts w:asciiTheme="minorHAnsi" w:hAnsiTheme="minorHAnsi" w:cstheme="minorHAnsi"/>
          <w:sz w:val="20"/>
          <w:szCs w:val="20"/>
        </w:rPr>
      </w:pPr>
      <w:r w:rsidRPr="00B22C16">
        <w:rPr>
          <w:rFonts w:asciiTheme="minorHAnsi" w:hAnsiTheme="minorHAnsi" w:cstheme="minorHAnsi"/>
          <w:sz w:val="20"/>
          <w:szCs w:val="20"/>
        </w:rPr>
        <w:t xml:space="preserve">³ </w:t>
      </w:r>
      <w:r w:rsidRPr="00B22C16">
        <w:rPr>
          <w:rFonts w:asciiTheme="minorHAnsi" w:hAnsiTheme="minorHAnsi" w:cstheme="minorHAnsi"/>
          <w:i/>
          <w:iCs/>
          <w:sz w:val="20"/>
          <w:szCs w:val="20"/>
        </w:rPr>
        <w:t>Roma anni '60</w:t>
      </w:r>
      <w:r w:rsidRPr="00B22C16">
        <w:rPr>
          <w:rFonts w:asciiTheme="minorHAnsi" w:hAnsiTheme="minorHAnsi" w:cstheme="minorHAnsi"/>
          <w:sz w:val="20"/>
          <w:szCs w:val="20"/>
        </w:rPr>
        <w:t>, 138-39, n. 7.</w:t>
      </w:r>
    </w:p>
    <w:p w14:paraId="6DA23F33" w14:textId="77777777" w:rsidR="00A70DEE" w:rsidRPr="00A70DEE" w:rsidRDefault="00A70DEE" w:rsidP="00A70DEE">
      <w:pPr>
        <w:rPr>
          <w:rFonts w:asciiTheme="minorHAnsi" w:hAnsiTheme="minorHAnsi" w:cstheme="minorHAnsi"/>
          <w:u w:val="single"/>
        </w:rPr>
      </w:pPr>
    </w:p>
    <w:p w14:paraId="045F7C7F" w14:textId="77777777" w:rsidR="00467B51" w:rsidRPr="0081521C" w:rsidRDefault="00467B51" w:rsidP="00467B51">
      <w:pPr>
        <w:pStyle w:val="Paragrafoelenco"/>
        <w:numPr>
          <w:ilvl w:val="0"/>
          <w:numId w:val="2"/>
        </w:numPr>
        <w:rPr>
          <w:rFonts w:asciiTheme="minorHAnsi" w:hAnsiTheme="minorHAnsi" w:cstheme="minorHAnsi"/>
          <w:u w:val="single"/>
        </w:rPr>
      </w:pPr>
      <w:r w:rsidRPr="0081521C">
        <w:rPr>
          <w:rFonts w:asciiTheme="minorHAnsi" w:hAnsiTheme="minorHAnsi" w:cstheme="minorHAnsi"/>
          <w:u w:val="single"/>
        </w:rPr>
        <w:t>Three curators</w:t>
      </w:r>
    </w:p>
    <w:p w14:paraId="5E37B614" w14:textId="77777777" w:rsidR="00467B51" w:rsidRDefault="00467B51" w:rsidP="00467B51">
      <w:pPr>
        <w:rPr>
          <w:rFonts w:asciiTheme="minorHAnsi" w:hAnsiTheme="minorHAnsi" w:cstheme="minorHAnsi"/>
          <w:sz w:val="20"/>
          <w:szCs w:val="20"/>
          <w:u w:val="single"/>
        </w:rPr>
      </w:pPr>
    </w:p>
    <w:p w14:paraId="1A5101F9" w14:textId="77777777" w:rsidR="00467B51" w:rsidRPr="00434BA8" w:rsidRDefault="00467B51" w:rsidP="00467B51">
      <w:pPr>
        <w:rPr>
          <w:rFonts w:asciiTheme="minorHAnsi" w:hAnsiTheme="minorHAnsi" w:cstheme="minorHAnsi"/>
          <w:sz w:val="20"/>
          <w:szCs w:val="20"/>
        </w:rPr>
      </w:pPr>
      <w:r w:rsidRPr="00434BA8">
        <w:rPr>
          <w:rFonts w:asciiTheme="minorHAnsi" w:hAnsiTheme="minorHAnsi" w:cstheme="minorHAnsi"/>
          <w:sz w:val="20"/>
          <w:szCs w:val="20"/>
        </w:rPr>
        <w:t>COMPLETE FORM</w:t>
      </w:r>
    </w:p>
    <w:p w14:paraId="30C565BB" w14:textId="77777777" w:rsidR="00467B51" w:rsidRDefault="00467B51" w:rsidP="00467B51">
      <w:pPr>
        <w:rPr>
          <w:rFonts w:asciiTheme="minorHAnsi" w:hAnsiTheme="minorHAnsi" w:cstheme="minorHAnsi"/>
          <w:sz w:val="20"/>
          <w:szCs w:val="20"/>
        </w:rPr>
      </w:pPr>
      <w:r w:rsidRPr="00B22C16">
        <w:rPr>
          <w:rFonts w:asciiTheme="minorHAnsi" w:hAnsiTheme="minorHAnsi" w:cstheme="minorHAnsi"/>
          <w:sz w:val="20"/>
          <w:szCs w:val="20"/>
        </w:rPr>
        <w:t xml:space="preserve">¹ </w:t>
      </w:r>
      <w:r w:rsidRPr="00B22C16">
        <w:rPr>
          <w:rFonts w:asciiTheme="minorHAnsi" w:hAnsiTheme="minorHAnsi" w:cstheme="minorHAnsi"/>
          <w:i/>
          <w:iCs/>
          <w:sz w:val="20"/>
          <w:szCs w:val="20"/>
        </w:rPr>
        <w:t>Arte in Italia 1960-1977</w:t>
      </w:r>
      <w:r w:rsidRPr="00B22C16">
        <w:rPr>
          <w:rFonts w:asciiTheme="minorHAnsi" w:hAnsiTheme="minorHAnsi" w:cstheme="minorHAnsi"/>
          <w:sz w:val="20"/>
          <w:szCs w:val="20"/>
        </w:rPr>
        <w:t xml:space="preserve">. </w:t>
      </w:r>
      <w:r w:rsidRPr="00240935">
        <w:rPr>
          <w:rFonts w:asciiTheme="minorHAnsi" w:hAnsiTheme="minorHAnsi" w:cstheme="minorHAnsi"/>
          <w:sz w:val="20"/>
          <w:szCs w:val="20"/>
        </w:rPr>
        <w:t>Curated by</w:t>
      </w:r>
      <w:r w:rsidRPr="00B22C16">
        <w:rPr>
          <w:rFonts w:asciiTheme="minorHAnsi" w:hAnsiTheme="minorHAnsi" w:cstheme="minorHAnsi"/>
          <w:sz w:val="20"/>
          <w:szCs w:val="20"/>
        </w:rPr>
        <w:t xml:space="preserve"> Renato Barilli</w:t>
      </w:r>
      <w:r w:rsidRPr="00240935">
        <w:rPr>
          <w:rFonts w:asciiTheme="minorHAnsi" w:hAnsiTheme="minorHAnsi" w:cstheme="minorHAnsi"/>
          <w:sz w:val="20"/>
          <w:szCs w:val="20"/>
        </w:rPr>
        <w:t xml:space="preserve">, </w:t>
      </w:r>
      <w:r w:rsidRPr="00B22C16">
        <w:rPr>
          <w:rFonts w:asciiTheme="minorHAnsi" w:hAnsiTheme="minorHAnsi" w:cstheme="minorHAnsi"/>
          <w:sz w:val="20"/>
          <w:szCs w:val="20"/>
        </w:rPr>
        <w:t xml:space="preserve">Antonio Del Guercio </w:t>
      </w:r>
      <w:r w:rsidRPr="00240935">
        <w:rPr>
          <w:rFonts w:asciiTheme="minorHAnsi" w:hAnsiTheme="minorHAnsi" w:cstheme="minorHAnsi"/>
          <w:sz w:val="20"/>
          <w:szCs w:val="20"/>
        </w:rPr>
        <w:t>and</w:t>
      </w:r>
      <w:r w:rsidRPr="00B22C16">
        <w:rPr>
          <w:rFonts w:asciiTheme="minorHAnsi" w:hAnsiTheme="minorHAnsi" w:cstheme="minorHAnsi"/>
          <w:sz w:val="20"/>
          <w:szCs w:val="20"/>
        </w:rPr>
        <w:t xml:space="preserve"> Filiberto Menna (</w:t>
      </w:r>
      <w:r w:rsidR="002773BC">
        <w:rPr>
          <w:rFonts w:asciiTheme="minorHAnsi" w:hAnsiTheme="minorHAnsi" w:cstheme="minorHAnsi"/>
          <w:sz w:val="20"/>
          <w:szCs w:val="20"/>
        </w:rPr>
        <w:t>Turin</w:t>
      </w:r>
      <w:r w:rsidRPr="00B22C16">
        <w:rPr>
          <w:rFonts w:asciiTheme="minorHAnsi" w:hAnsiTheme="minorHAnsi" w:cstheme="minorHAnsi"/>
          <w:sz w:val="20"/>
          <w:szCs w:val="20"/>
        </w:rPr>
        <w:t xml:space="preserve">: Galleria d'Arte </w:t>
      </w:r>
    </w:p>
    <w:p w14:paraId="1FDC7A39" w14:textId="77777777" w:rsidR="00467B51" w:rsidRPr="0016509D" w:rsidRDefault="00467B51" w:rsidP="00467B51">
      <w:pPr>
        <w:rPr>
          <w:rFonts w:asciiTheme="minorHAnsi" w:hAnsiTheme="minorHAnsi" w:cstheme="minorHAnsi"/>
          <w:sz w:val="20"/>
          <w:szCs w:val="20"/>
          <w:lang w:val="en-US"/>
        </w:rPr>
      </w:pPr>
      <w:r w:rsidRPr="0016509D">
        <w:rPr>
          <w:rFonts w:asciiTheme="minorHAnsi" w:hAnsiTheme="minorHAnsi" w:cstheme="minorHAnsi"/>
          <w:sz w:val="20"/>
          <w:szCs w:val="20"/>
          <w:lang w:val="en-US"/>
        </w:rPr>
        <w:t xml:space="preserve">Moderna, 1977). Exh. </w:t>
      </w:r>
      <w:r w:rsidR="00760BB0">
        <w:rPr>
          <w:rFonts w:asciiTheme="minorHAnsi" w:hAnsiTheme="minorHAnsi" w:cstheme="minorHAnsi"/>
          <w:sz w:val="20"/>
          <w:szCs w:val="20"/>
          <w:lang w:val="en-US"/>
        </w:rPr>
        <w:t>c</w:t>
      </w:r>
      <w:r w:rsidR="00156B8D" w:rsidRPr="0016509D">
        <w:rPr>
          <w:rFonts w:asciiTheme="minorHAnsi" w:hAnsiTheme="minorHAnsi" w:cstheme="minorHAnsi"/>
          <w:sz w:val="20"/>
          <w:szCs w:val="20"/>
          <w:lang w:val="en-US"/>
        </w:rPr>
        <w:t>at.</w:t>
      </w:r>
      <w:r w:rsidRPr="0016509D">
        <w:rPr>
          <w:rFonts w:asciiTheme="minorHAnsi" w:hAnsiTheme="minorHAnsi" w:cstheme="minorHAnsi"/>
          <w:sz w:val="20"/>
          <w:szCs w:val="20"/>
          <w:lang w:val="en-US"/>
        </w:rPr>
        <w:t xml:space="preserve"> (T</w:t>
      </w:r>
      <w:r w:rsidR="00C31F24" w:rsidRPr="0016509D">
        <w:rPr>
          <w:rFonts w:asciiTheme="minorHAnsi" w:hAnsiTheme="minorHAnsi" w:cstheme="minorHAnsi"/>
          <w:sz w:val="20"/>
          <w:szCs w:val="20"/>
          <w:lang w:val="en-US"/>
        </w:rPr>
        <w:t>u</w:t>
      </w:r>
      <w:r w:rsidRPr="0016509D">
        <w:rPr>
          <w:rFonts w:asciiTheme="minorHAnsi" w:hAnsiTheme="minorHAnsi" w:cstheme="minorHAnsi"/>
          <w:sz w:val="20"/>
          <w:szCs w:val="20"/>
          <w:lang w:val="en-US"/>
        </w:rPr>
        <w:t>rin: 1977), 33-34, fig. 8</w:t>
      </w:r>
    </w:p>
    <w:p w14:paraId="68499487" w14:textId="77777777" w:rsidR="00467B51" w:rsidRPr="0016509D" w:rsidRDefault="00467B51" w:rsidP="00467B51">
      <w:pPr>
        <w:rPr>
          <w:rFonts w:asciiTheme="minorHAnsi" w:hAnsiTheme="minorHAnsi" w:cstheme="minorHAnsi"/>
          <w:sz w:val="20"/>
          <w:szCs w:val="20"/>
          <w:lang w:val="en-US"/>
        </w:rPr>
      </w:pPr>
    </w:p>
    <w:p w14:paraId="69D3E53E" w14:textId="77777777" w:rsidR="00467B51" w:rsidRPr="0016509D" w:rsidRDefault="00467B51" w:rsidP="00467B51">
      <w:pPr>
        <w:rPr>
          <w:rFonts w:asciiTheme="minorHAnsi" w:hAnsiTheme="minorHAnsi" w:cstheme="minorHAnsi"/>
          <w:sz w:val="20"/>
          <w:szCs w:val="20"/>
          <w:lang w:val="en-US"/>
        </w:rPr>
      </w:pPr>
      <w:r w:rsidRPr="0016509D">
        <w:rPr>
          <w:rFonts w:asciiTheme="minorHAnsi" w:hAnsiTheme="minorHAnsi" w:cstheme="minorHAnsi"/>
          <w:sz w:val="20"/>
          <w:szCs w:val="20"/>
          <w:lang w:val="en-US"/>
        </w:rPr>
        <w:t>ABBREVIATED FORM</w:t>
      </w:r>
    </w:p>
    <w:p w14:paraId="010E7270" w14:textId="77777777" w:rsidR="00467B51" w:rsidRPr="00B22C16" w:rsidRDefault="00467B51" w:rsidP="00467B51">
      <w:pPr>
        <w:rPr>
          <w:rFonts w:asciiTheme="minorHAnsi" w:hAnsiTheme="minorHAnsi" w:cstheme="minorHAnsi"/>
          <w:sz w:val="20"/>
          <w:szCs w:val="20"/>
        </w:rPr>
      </w:pPr>
      <w:r w:rsidRPr="00B22C16">
        <w:rPr>
          <w:rFonts w:asciiTheme="minorHAnsi" w:hAnsiTheme="minorHAnsi" w:cstheme="minorHAnsi"/>
          <w:sz w:val="20"/>
          <w:szCs w:val="20"/>
        </w:rPr>
        <w:t xml:space="preserve">³ </w:t>
      </w:r>
      <w:r w:rsidRPr="00B22C16">
        <w:rPr>
          <w:rFonts w:asciiTheme="minorHAnsi" w:hAnsiTheme="minorHAnsi" w:cstheme="minorHAnsi"/>
          <w:i/>
          <w:iCs/>
          <w:sz w:val="20"/>
          <w:szCs w:val="20"/>
        </w:rPr>
        <w:t>Arte in Italia 1960-1977</w:t>
      </w:r>
      <w:r w:rsidRPr="00B22C16">
        <w:rPr>
          <w:rFonts w:asciiTheme="minorHAnsi" w:hAnsiTheme="minorHAnsi" w:cstheme="minorHAnsi"/>
          <w:sz w:val="20"/>
          <w:szCs w:val="20"/>
        </w:rPr>
        <w:t>, 38-39, n. 7.</w:t>
      </w:r>
    </w:p>
    <w:p w14:paraId="2248F048" w14:textId="77777777" w:rsidR="00467B51" w:rsidRPr="00B22C16" w:rsidRDefault="00467B51" w:rsidP="00467B51">
      <w:pPr>
        <w:rPr>
          <w:rFonts w:asciiTheme="minorHAnsi" w:hAnsiTheme="minorHAnsi" w:cstheme="minorHAnsi"/>
          <w:sz w:val="20"/>
          <w:szCs w:val="20"/>
        </w:rPr>
      </w:pPr>
    </w:p>
    <w:p w14:paraId="6336B978" w14:textId="77777777" w:rsidR="00467B51" w:rsidRPr="0081521C" w:rsidRDefault="00467B51" w:rsidP="00467B51">
      <w:pPr>
        <w:pStyle w:val="Paragrafoelenco"/>
        <w:numPr>
          <w:ilvl w:val="0"/>
          <w:numId w:val="2"/>
        </w:numPr>
        <w:rPr>
          <w:rFonts w:asciiTheme="minorHAnsi" w:hAnsiTheme="minorHAnsi" w:cstheme="minorHAnsi"/>
          <w:u w:val="single"/>
        </w:rPr>
      </w:pPr>
      <w:r w:rsidRPr="0081521C">
        <w:rPr>
          <w:rFonts w:asciiTheme="minorHAnsi" w:hAnsiTheme="minorHAnsi" w:cstheme="minorHAnsi"/>
          <w:u w:val="single"/>
        </w:rPr>
        <w:t>Different curators</w:t>
      </w:r>
    </w:p>
    <w:p w14:paraId="45762897" w14:textId="77777777" w:rsidR="00467B51" w:rsidRDefault="00467B51" w:rsidP="00467B51">
      <w:pPr>
        <w:rPr>
          <w:rFonts w:asciiTheme="minorHAnsi" w:hAnsiTheme="minorHAnsi" w:cstheme="minorHAnsi"/>
          <w:sz w:val="20"/>
          <w:szCs w:val="20"/>
        </w:rPr>
      </w:pPr>
    </w:p>
    <w:p w14:paraId="610011E7" w14:textId="77777777" w:rsidR="00467B51" w:rsidRDefault="00467B51" w:rsidP="00467B51">
      <w:pPr>
        <w:rPr>
          <w:rFonts w:asciiTheme="minorHAnsi" w:hAnsiTheme="minorHAnsi" w:cstheme="minorHAnsi"/>
          <w:sz w:val="20"/>
          <w:szCs w:val="20"/>
        </w:rPr>
      </w:pPr>
      <w:r>
        <w:rPr>
          <w:rFonts w:asciiTheme="minorHAnsi" w:hAnsiTheme="minorHAnsi" w:cstheme="minorHAnsi"/>
          <w:sz w:val="20"/>
          <w:szCs w:val="20"/>
        </w:rPr>
        <w:t>COMPLETE FORM</w:t>
      </w:r>
    </w:p>
    <w:p w14:paraId="5ABBBE15" w14:textId="77777777" w:rsidR="00467B51" w:rsidRDefault="00467B51" w:rsidP="00467B51">
      <w:pPr>
        <w:rPr>
          <w:rFonts w:asciiTheme="minorHAnsi" w:hAnsiTheme="minorHAnsi" w:cstheme="minorHAnsi"/>
          <w:sz w:val="20"/>
          <w:szCs w:val="20"/>
        </w:rPr>
      </w:pPr>
      <w:r w:rsidRPr="00B22C16">
        <w:rPr>
          <w:rFonts w:asciiTheme="minorHAnsi" w:hAnsiTheme="minorHAnsi" w:cstheme="minorHAnsi"/>
          <w:sz w:val="20"/>
          <w:szCs w:val="20"/>
        </w:rPr>
        <w:t xml:space="preserve">¹ </w:t>
      </w:r>
      <w:r w:rsidRPr="00B22C16">
        <w:rPr>
          <w:rFonts w:asciiTheme="minorHAnsi" w:hAnsiTheme="minorHAnsi" w:cstheme="minorHAnsi"/>
          <w:i/>
          <w:iCs/>
          <w:sz w:val="20"/>
          <w:szCs w:val="20"/>
        </w:rPr>
        <w:t>Arte in Italia dal 2000</w:t>
      </w:r>
      <w:r w:rsidRPr="00B22C16">
        <w:rPr>
          <w:rFonts w:asciiTheme="minorHAnsi" w:hAnsiTheme="minorHAnsi" w:cstheme="minorHAnsi"/>
          <w:sz w:val="20"/>
          <w:szCs w:val="20"/>
        </w:rPr>
        <w:t xml:space="preserve">. </w:t>
      </w:r>
      <w:r w:rsidRPr="00467B51">
        <w:rPr>
          <w:rFonts w:asciiTheme="minorHAnsi" w:hAnsiTheme="minorHAnsi" w:cstheme="minorHAnsi"/>
          <w:sz w:val="20"/>
          <w:szCs w:val="20"/>
        </w:rPr>
        <w:t>Curated by</w:t>
      </w:r>
      <w:r w:rsidRPr="00B22C16">
        <w:rPr>
          <w:rFonts w:asciiTheme="minorHAnsi" w:hAnsiTheme="minorHAnsi" w:cstheme="minorHAnsi"/>
          <w:sz w:val="20"/>
          <w:szCs w:val="20"/>
        </w:rPr>
        <w:t xml:space="preserve"> Marco Rossi (Rom</w:t>
      </w:r>
      <w:r w:rsidR="00C31F24">
        <w:rPr>
          <w:rFonts w:asciiTheme="minorHAnsi" w:hAnsiTheme="minorHAnsi" w:cstheme="minorHAnsi"/>
          <w:sz w:val="20"/>
          <w:szCs w:val="20"/>
        </w:rPr>
        <w:t>e</w:t>
      </w:r>
      <w:r w:rsidRPr="00B22C16">
        <w:rPr>
          <w:rFonts w:asciiTheme="minorHAnsi" w:hAnsiTheme="minorHAnsi" w:cstheme="minorHAnsi"/>
          <w:sz w:val="20"/>
          <w:szCs w:val="20"/>
        </w:rPr>
        <w:t xml:space="preserve">: Galleria Rossi, 2010). </w:t>
      </w:r>
      <w:r w:rsidRPr="00467B51">
        <w:rPr>
          <w:rFonts w:asciiTheme="minorHAnsi" w:hAnsiTheme="minorHAnsi" w:cstheme="minorHAnsi"/>
          <w:sz w:val="20"/>
          <w:szCs w:val="20"/>
        </w:rPr>
        <w:t xml:space="preserve">Exh. </w:t>
      </w:r>
      <w:r w:rsidR="00760BB0">
        <w:rPr>
          <w:rFonts w:asciiTheme="minorHAnsi" w:hAnsiTheme="minorHAnsi" w:cstheme="minorHAnsi"/>
          <w:sz w:val="20"/>
          <w:szCs w:val="20"/>
        </w:rPr>
        <w:t>c</w:t>
      </w:r>
      <w:r w:rsidR="00156B8D">
        <w:rPr>
          <w:rFonts w:asciiTheme="minorHAnsi" w:hAnsiTheme="minorHAnsi" w:cstheme="minorHAnsi"/>
          <w:sz w:val="20"/>
          <w:szCs w:val="20"/>
        </w:rPr>
        <w:t>at.</w:t>
      </w:r>
      <w:r w:rsidR="00760BB0">
        <w:rPr>
          <w:rFonts w:asciiTheme="minorHAnsi" w:hAnsiTheme="minorHAnsi" w:cstheme="minorHAnsi"/>
          <w:sz w:val="20"/>
          <w:szCs w:val="20"/>
        </w:rPr>
        <w:t>,</w:t>
      </w:r>
      <w:r w:rsidRPr="00467B51">
        <w:rPr>
          <w:rFonts w:asciiTheme="minorHAnsi" w:hAnsiTheme="minorHAnsi" w:cstheme="minorHAnsi"/>
          <w:sz w:val="20"/>
          <w:szCs w:val="20"/>
        </w:rPr>
        <w:t xml:space="preserve"> ed</w:t>
      </w:r>
      <w:r w:rsidR="006C4813">
        <w:rPr>
          <w:rFonts w:asciiTheme="minorHAnsi" w:hAnsiTheme="minorHAnsi" w:cstheme="minorHAnsi"/>
          <w:sz w:val="20"/>
          <w:szCs w:val="20"/>
        </w:rPr>
        <w:t>.</w:t>
      </w:r>
      <w:r w:rsidRPr="00B22C16">
        <w:rPr>
          <w:rFonts w:asciiTheme="minorHAnsi" w:hAnsiTheme="minorHAnsi" w:cstheme="minorHAnsi"/>
          <w:sz w:val="20"/>
          <w:szCs w:val="20"/>
        </w:rPr>
        <w:t xml:space="preserve"> Marco Neri. (Rom</w:t>
      </w:r>
      <w:r w:rsidR="00C31F24">
        <w:rPr>
          <w:rFonts w:asciiTheme="minorHAnsi" w:hAnsiTheme="minorHAnsi" w:cstheme="minorHAnsi"/>
          <w:sz w:val="20"/>
          <w:szCs w:val="20"/>
        </w:rPr>
        <w:t>e</w:t>
      </w:r>
      <w:r w:rsidRPr="00B22C16">
        <w:rPr>
          <w:rFonts w:asciiTheme="minorHAnsi" w:hAnsiTheme="minorHAnsi" w:cstheme="minorHAnsi"/>
          <w:sz w:val="20"/>
          <w:szCs w:val="20"/>
        </w:rPr>
        <w:t>: Bluedizioni, 2010), 33-34.</w:t>
      </w:r>
    </w:p>
    <w:p w14:paraId="6F780C6F" w14:textId="77777777" w:rsidR="00467B51" w:rsidRDefault="00467B51" w:rsidP="00467B51">
      <w:pPr>
        <w:rPr>
          <w:rFonts w:asciiTheme="minorHAnsi" w:hAnsiTheme="minorHAnsi" w:cstheme="minorHAnsi"/>
          <w:sz w:val="20"/>
          <w:szCs w:val="20"/>
        </w:rPr>
      </w:pPr>
    </w:p>
    <w:p w14:paraId="6B81F23C" w14:textId="77777777" w:rsidR="00467B51" w:rsidRPr="00B22C16" w:rsidRDefault="00467B51" w:rsidP="00467B51">
      <w:pPr>
        <w:rPr>
          <w:rFonts w:asciiTheme="minorHAnsi" w:hAnsiTheme="minorHAnsi" w:cstheme="minorHAnsi"/>
          <w:sz w:val="20"/>
          <w:szCs w:val="20"/>
        </w:rPr>
      </w:pPr>
      <w:r>
        <w:rPr>
          <w:rFonts w:asciiTheme="minorHAnsi" w:hAnsiTheme="minorHAnsi" w:cstheme="minorHAnsi"/>
          <w:sz w:val="20"/>
          <w:szCs w:val="20"/>
        </w:rPr>
        <w:t>ABBREVIATED FORM</w:t>
      </w:r>
    </w:p>
    <w:p w14:paraId="7336E7FF" w14:textId="77777777" w:rsidR="00467B51" w:rsidRDefault="00467B51" w:rsidP="00467B51">
      <w:pPr>
        <w:rPr>
          <w:rFonts w:asciiTheme="minorHAnsi" w:hAnsiTheme="minorHAnsi" w:cstheme="minorHAnsi"/>
          <w:sz w:val="20"/>
          <w:szCs w:val="20"/>
        </w:rPr>
      </w:pPr>
      <w:r w:rsidRPr="00B22C16">
        <w:rPr>
          <w:rFonts w:asciiTheme="minorHAnsi" w:hAnsiTheme="minorHAnsi" w:cstheme="minorHAnsi"/>
          <w:sz w:val="20"/>
          <w:szCs w:val="20"/>
        </w:rPr>
        <w:t xml:space="preserve">³ </w:t>
      </w:r>
      <w:r w:rsidRPr="00B22C16">
        <w:rPr>
          <w:rFonts w:asciiTheme="minorHAnsi" w:hAnsiTheme="minorHAnsi" w:cstheme="minorHAnsi"/>
          <w:i/>
          <w:iCs/>
          <w:sz w:val="20"/>
          <w:szCs w:val="20"/>
        </w:rPr>
        <w:t>Arte in Italia dal 2000</w:t>
      </w:r>
      <w:r w:rsidRPr="00B22C16">
        <w:rPr>
          <w:rFonts w:asciiTheme="minorHAnsi" w:hAnsiTheme="minorHAnsi" w:cstheme="minorHAnsi"/>
          <w:sz w:val="20"/>
          <w:szCs w:val="20"/>
        </w:rPr>
        <w:t>, 38-39.</w:t>
      </w:r>
    </w:p>
    <w:p w14:paraId="1C6F19C0" w14:textId="77777777" w:rsidR="00467B51" w:rsidRPr="00B22C16" w:rsidRDefault="00467B51" w:rsidP="00467B51">
      <w:pPr>
        <w:rPr>
          <w:rFonts w:asciiTheme="minorHAnsi" w:hAnsiTheme="minorHAnsi" w:cstheme="minorHAnsi"/>
          <w:sz w:val="20"/>
          <w:szCs w:val="20"/>
        </w:rPr>
      </w:pPr>
    </w:p>
    <w:p w14:paraId="6D3B94D1" w14:textId="77777777" w:rsidR="00467B51" w:rsidRPr="0081521C" w:rsidRDefault="00467B51" w:rsidP="00467B51">
      <w:pPr>
        <w:pStyle w:val="Paragrafoelenco"/>
        <w:numPr>
          <w:ilvl w:val="0"/>
          <w:numId w:val="2"/>
        </w:numPr>
        <w:rPr>
          <w:rFonts w:asciiTheme="minorHAnsi" w:hAnsiTheme="minorHAnsi" w:cstheme="minorHAnsi"/>
          <w:sz w:val="20"/>
          <w:szCs w:val="20"/>
          <w:lang w:val="en-US"/>
        </w:rPr>
      </w:pPr>
      <w:r w:rsidRPr="0081521C">
        <w:rPr>
          <w:rFonts w:asciiTheme="minorHAnsi" w:hAnsiTheme="minorHAnsi" w:cstheme="minorHAnsi"/>
          <w:u w:val="single"/>
          <w:lang w:val="en-US"/>
        </w:rPr>
        <w:t>Travelling Exhibition</w:t>
      </w:r>
    </w:p>
    <w:p w14:paraId="21C90D5D" w14:textId="77777777" w:rsidR="00467B51" w:rsidRDefault="00467B51" w:rsidP="00467B51">
      <w:pPr>
        <w:rPr>
          <w:rFonts w:asciiTheme="minorHAnsi" w:hAnsiTheme="minorHAnsi" w:cstheme="minorHAnsi"/>
          <w:sz w:val="20"/>
          <w:szCs w:val="20"/>
          <w:lang w:val="en-US"/>
        </w:rPr>
      </w:pPr>
    </w:p>
    <w:p w14:paraId="391270F1" w14:textId="77777777" w:rsidR="00467B51" w:rsidRDefault="00467B51" w:rsidP="00467B51">
      <w:pPr>
        <w:rPr>
          <w:rFonts w:asciiTheme="minorHAnsi" w:hAnsiTheme="minorHAnsi" w:cstheme="minorHAnsi"/>
          <w:sz w:val="20"/>
          <w:szCs w:val="20"/>
          <w:lang w:val="en-US"/>
        </w:rPr>
      </w:pPr>
      <w:r>
        <w:rPr>
          <w:rFonts w:asciiTheme="minorHAnsi" w:hAnsiTheme="minorHAnsi" w:cstheme="minorHAnsi"/>
          <w:sz w:val="20"/>
          <w:szCs w:val="20"/>
          <w:lang w:val="en-US"/>
        </w:rPr>
        <w:t>COMPLETE FORM</w:t>
      </w:r>
    </w:p>
    <w:p w14:paraId="1383A452" w14:textId="77777777" w:rsidR="00467B51" w:rsidRPr="00B22C16" w:rsidRDefault="00467B51" w:rsidP="00467B51">
      <w:pPr>
        <w:rPr>
          <w:rFonts w:asciiTheme="minorHAnsi" w:hAnsiTheme="minorHAnsi" w:cstheme="minorHAnsi"/>
          <w:sz w:val="20"/>
          <w:szCs w:val="20"/>
        </w:rPr>
      </w:pPr>
      <w:r w:rsidRPr="0016509D">
        <w:rPr>
          <w:rFonts w:asciiTheme="minorHAnsi" w:hAnsiTheme="minorHAnsi" w:cstheme="minorHAnsi"/>
          <w:sz w:val="20"/>
          <w:szCs w:val="20"/>
          <w:lang w:val="en-US"/>
        </w:rPr>
        <w:t xml:space="preserve">¹ </w:t>
      </w:r>
      <w:r w:rsidRPr="0016509D">
        <w:rPr>
          <w:rFonts w:asciiTheme="minorHAnsi" w:hAnsiTheme="minorHAnsi" w:cstheme="minorHAnsi"/>
          <w:i/>
          <w:iCs/>
          <w:sz w:val="20"/>
          <w:szCs w:val="20"/>
          <w:lang w:val="en-US"/>
        </w:rPr>
        <w:t>Roma-New York dal 2000</w:t>
      </w:r>
      <w:r w:rsidRPr="0016509D">
        <w:rPr>
          <w:rFonts w:asciiTheme="minorHAnsi" w:hAnsiTheme="minorHAnsi" w:cstheme="minorHAnsi"/>
          <w:sz w:val="20"/>
          <w:szCs w:val="20"/>
          <w:lang w:val="en-US"/>
        </w:rPr>
        <w:t>. Curated by Marco Rossi (Rom</w:t>
      </w:r>
      <w:r w:rsidR="00C31F24" w:rsidRPr="0016509D">
        <w:rPr>
          <w:rFonts w:asciiTheme="minorHAnsi" w:hAnsiTheme="minorHAnsi" w:cstheme="minorHAnsi"/>
          <w:sz w:val="20"/>
          <w:szCs w:val="20"/>
          <w:lang w:val="en-US"/>
        </w:rPr>
        <w:t>e</w:t>
      </w:r>
      <w:r w:rsidRPr="0016509D">
        <w:rPr>
          <w:rFonts w:asciiTheme="minorHAnsi" w:hAnsiTheme="minorHAnsi" w:cstheme="minorHAnsi"/>
          <w:sz w:val="20"/>
          <w:szCs w:val="20"/>
          <w:lang w:val="en-US"/>
        </w:rPr>
        <w:t xml:space="preserve">: Galleria Rossi; New York: Rossi Gallery, 2009-2010). </w:t>
      </w:r>
      <w:r w:rsidRPr="00760BB0">
        <w:rPr>
          <w:rFonts w:asciiTheme="minorHAnsi" w:hAnsiTheme="minorHAnsi" w:cstheme="minorHAnsi"/>
          <w:sz w:val="20"/>
          <w:szCs w:val="20"/>
          <w:lang w:val="en-US"/>
        </w:rPr>
        <w:t xml:space="preserve">Exh. </w:t>
      </w:r>
      <w:r w:rsidR="00760BB0">
        <w:rPr>
          <w:rFonts w:asciiTheme="minorHAnsi" w:hAnsiTheme="minorHAnsi" w:cstheme="minorHAnsi"/>
          <w:sz w:val="20"/>
          <w:szCs w:val="20"/>
          <w:lang w:val="en-US"/>
        </w:rPr>
        <w:t>c</w:t>
      </w:r>
      <w:r w:rsidR="00156B8D" w:rsidRPr="00760BB0">
        <w:rPr>
          <w:rFonts w:asciiTheme="minorHAnsi" w:hAnsiTheme="minorHAnsi" w:cstheme="minorHAnsi"/>
          <w:sz w:val="20"/>
          <w:szCs w:val="20"/>
          <w:lang w:val="en-US"/>
        </w:rPr>
        <w:t>at.</w:t>
      </w:r>
      <w:r w:rsidRPr="00760BB0">
        <w:rPr>
          <w:rFonts w:asciiTheme="minorHAnsi" w:hAnsiTheme="minorHAnsi" w:cstheme="minorHAnsi"/>
          <w:sz w:val="20"/>
          <w:szCs w:val="20"/>
          <w:lang w:val="en-US"/>
        </w:rPr>
        <w:t>, ed</w:t>
      </w:r>
      <w:r w:rsidR="006C4813" w:rsidRPr="00760BB0">
        <w:rPr>
          <w:rFonts w:asciiTheme="minorHAnsi" w:hAnsiTheme="minorHAnsi" w:cstheme="minorHAnsi"/>
          <w:sz w:val="20"/>
          <w:szCs w:val="20"/>
          <w:lang w:val="en-US"/>
        </w:rPr>
        <w:t xml:space="preserve">. </w:t>
      </w:r>
      <w:r w:rsidRPr="00760BB0">
        <w:rPr>
          <w:rFonts w:asciiTheme="minorHAnsi" w:hAnsiTheme="minorHAnsi" w:cstheme="minorHAnsi"/>
          <w:sz w:val="20"/>
          <w:szCs w:val="20"/>
          <w:lang w:val="en-US"/>
        </w:rPr>
        <w:t>Marco Neri</w:t>
      </w:r>
      <w:r w:rsidR="004C695D" w:rsidRPr="00760BB0">
        <w:rPr>
          <w:rFonts w:asciiTheme="minorHAnsi" w:hAnsiTheme="minorHAnsi" w:cstheme="minorHAnsi"/>
          <w:sz w:val="20"/>
          <w:szCs w:val="20"/>
          <w:lang w:val="en-US"/>
        </w:rPr>
        <w:t>.</w:t>
      </w:r>
      <w:r w:rsidRPr="00760BB0">
        <w:rPr>
          <w:rFonts w:asciiTheme="minorHAnsi" w:hAnsiTheme="minorHAnsi" w:cstheme="minorHAnsi"/>
          <w:sz w:val="20"/>
          <w:szCs w:val="20"/>
          <w:lang w:val="en-US"/>
        </w:rPr>
        <w:t xml:space="preserve"> </w:t>
      </w:r>
      <w:r w:rsidRPr="00B22C16">
        <w:rPr>
          <w:rFonts w:asciiTheme="minorHAnsi" w:hAnsiTheme="minorHAnsi" w:cstheme="minorHAnsi"/>
          <w:sz w:val="20"/>
          <w:szCs w:val="20"/>
        </w:rPr>
        <w:t>(Rom</w:t>
      </w:r>
      <w:r w:rsidR="00C31F24">
        <w:rPr>
          <w:rFonts w:asciiTheme="minorHAnsi" w:hAnsiTheme="minorHAnsi" w:cstheme="minorHAnsi"/>
          <w:sz w:val="20"/>
          <w:szCs w:val="20"/>
        </w:rPr>
        <w:t>e</w:t>
      </w:r>
      <w:r w:rsidRPr="00B22C16">
        <w:rPr>
          <w:rFonts w:asciiTheme="minorHAnsi" w:hAnsiTheme="minorHAnsi" w:cstheme="minorHAnsi"/>
          <w:sz w:val="20"/>
          <w:szCs w:val="20"/>
        </w:rPr>
        <w:t>: Bluedizioni, 2009), 33-34.</w:t>
      </w:r>
    </w:p>
    <w:p w14:paraId="3C439E4E" w14:textId="77777777" w:rsidR="00467B51" w:rsidRDefault="00467B51" w:rsidP="00467B51">
      <w:pPr>
        <w:rPr>
          <w:rFonts w:asciiTheme="minorHAnsi" w:hAnsiTheme="minorHAnsi" w:cstheme="minorHAnsi"/>
          <w:sz w:val="20"/>
          <w:szCs w:val="20"/>
        </w:rPr>
      </w:pPr>
    </w:p>
    <w:p w14:paraId="091CD8E0" w14:textId="77777777" w:rsidR="00467B51" w:rsidRPr="00C31F24" w:rsidRDefault="00467B51" w:rsidP="00467B51">
      <w:pPr>
        <w:rPr>
          <w:rFonts w:asciiTheme="minorHAnsi" w:hAnsiTheme="minorHAnsi" w:cstheme="minorHAnsi"/>
          <w:sz w:val="20"/>
          <w:szCs w:val="20"/>
        </w:rPr>
      </w:pPr>
      <w:r w:rsidRPr="00C31F24">
        <w:rPr>
          <w:rFonts w:asciiTheme="minorHAnsi" w:hAnsiTheme="minorHAnsi" w:cstheme="minorHAnsi"/>
          <w:sz w:val="20"/>
          <w:szCs w:val="20"/>
        </w:rPr>
        <w:t>ABBREVIATED FORM</w:t>
      </w:r>
    </w:p>
    <w:p w14:paraId="32B8C83E" w14:textId="77777777" w:rsidR="00467B51" w:rsidRPr="00C31F24" w:rsidRDefault="00467B51" w:rsidP="00467B51">
      <w:pPr>
        <w:rPr>
          <w:rFonts w:asciiTheme="minorHAnsi" w:hAnsiTheme="minorHAnsi" w:cstheme="minorHAnsi"/>
          <w:sz w:val="20"/>
          <w:szCs w:val="20"/>
        </w:rPr>
      </w:pPr>
      <w:r w:rsidRPr="00C31F24">
        <w:rPr>
          <w:rFonts w:asciiTheme="minorHAnsi" w:hAnsiTheme="minorHAnsi" w:cstheme="minorHAnsi"/>
          <w:sz w:val="20"/>
          <w:szCs w:val="20"/>
        </w:rPr>
        <w:t xml:space="preserve">³ </w:t>
      </w:r>
      <w:r w:rsidRPr="00C31F24">
        <w:rPr>
          <w:rFonts w:asciiTheme="minorHAnsi" w:hAnsiTheme="minorHAnsi" w:cstheme="minorHAnsi"/>
          <w:i/>
          <w:iCs/>
          <w:sz w:val="20"/>
          <w:szCs w:val="20"/>
        </w:rPr>
        <w:t>Roma-New York dal 2000</w:t>
      </w:r>
      <w:r w:rsidRPr="00C31F24">
        <w:rPr>
          <w:rFonts w:asciiTheme="minorHAnsi" w:hAnsiTheme="minorHAnsi" w:cstheme="minorHAnsi"/>
          <w:sz w:val="20"/>
          <w:szCs w:val="20"/>
        </w:rPr>
        <w:t>, 38-39.</w:t>
      </w:r>
    </w:p>
    <w:p w14:paraId="75E6B535" w14:textId="77777777" w:rsidR="00467B51" w:rsidRPr="00C31F24" w:rsidRDefault="00467B51" w:rsidP="00467B51">
      <w:pPr>
        <w:rPr>
          <w:rFonts w:asciiTheme="minorHAnsi" w:hAnsiTheme="minorHAnsi" w:cstheme="minorHAnsi"/>
          <w:sz w:val="20"/>
          <w:szCs w:val="20"/>
        </w:rPr>
      </w:pPr>
    </w:p>
    <w:p w14:paraId="2EC2A56C" w14:textId="77777777" w:rsidR="00467B51" w:rsidRPr="00C31F24" w:rsidRDefault="00467B51" w:rsidP="00467B51">
      <w:pPr>
        <w:rPr>
          <w:rFonts w:asciiTheme="minorHAnsi" w:hAnsiTheme="minorHAnsi" w:cstheme="minorHAnsi"/>
          <w:sz w:val="20"/>
          <w:szCs w:val="20"/>
        </w:rPr>
      </w:pPr>
    </w:p>
    <w:tbl>
      <w:tblPr>
        <w:tblStyle w:val="Grigliatabella"/>
        <w:tblW w:w="0" w:type="auto"/>
        <w:tblLook w:val="04A0" w:firstRow="1" w:lastRow="0" w:firstColumn="1" w:lastColumn="0" w:noHBand="0" w:noVBand="1"/>
      </w:tblPr>
      <w:tblGrid>
        <w:gridCol w:w="9627"/>
      </w:tblGrid>
      <w:tr w:rsidR="00467B51" w14:paraId="65E3E661" w14:textId="77777777" w:rsidTr="00467B51">
        <w:tc>
          <w:tcPr>
            <w:tcW w:w="9627" w:type="dxa"/>
            <w:shd w:val="clear" w:color="auto" w:fill="FFFF00"/>
          </w:tcPr>
          <w:p w14:paraId="7C50DAC0" w14:textId="77777777" w:rsidR="00467B51" w:rsidRPr="002B154F" w:rsidRDefault="00467B51" w:rsidP="0023200B">
            <w:pPr>
              <w:rPr>
                <w:rFonts w:asciiTheme="minorHAnsi" w:hAnsiTheme="minorHAnsi" w:cstheme="minorHAnsi"/>
                <w:sz w:val="20"/>
                <w:szCs w:val="20"/>
                <w:u w:val="single"/>
                <w:lang w:val="en-US"/>
              </w:rPr>
            </w:pPr>
            <w:r w:rsidRPr="002B154F">
              <w:rPr>
                <w:rFonts w:asciiTheme="minorHAnsi" w:hAnsiTheme="minorHAnsi" w:cstheme="minorHAnsi"/>
                <w:sz w:val="20"/>
                <w:szCs w:val="20"/>
                <w:u w:val="single"/>
                <w:lang w:val="en-US"/>
              </w:rPr>
              <w:t xml:space="preserve">NOTE: Exhibition without catalogue </w:t>
            </w:r>
          </w:p>
          <w:p w14:paraId="44E4F2A2" w14:textId="77777777" w:rsidR="00467B51" w:rsidRDefault="00467B51" w:rsidP="0023200B">
            <w:pPr>
              <w:rPr>
                <w:rFonts w:asciiTheme="minorHAnsi" w:hAnsiTheme="minorHAnsi" w:cstheme="minorHAnsi"/>
                <w:sz w:val="20"/>
                <w:szCs w:val="20"/>
                <w:lang w:val="en-US"/>
              </w:rPr>
            </w:pPr>
          </w:p>
          <w:p w14:paraId="1E3D067F" w14:textId="77777777" w:rsidR="00467B51" w:rsidRPr="00B22C16" w:rsidRDefault="00467B51" w:rsidP="0023200B">
            <w:pPr>
              <w:rPr>
                <w:rFonts w:asciiTheme="minorHAnsi" w:hAnsiTheme="minorHAnsi" w:cstheme="minorHAnsi"/>
                <w:sz w:val="20"/>
                <w:szCs w:val="20"/>
                <w:lang w:val="en-US"/>
              </w:rPr>
            </w:pPr>
            <w:r>
              <w:rPr>
                <w:rFonts w:asciiTheme="minorHAnsi" w:hAnsiTheme="minorHAnsi" w:cstheme="minorHAnsi"/>
                <w:sz w:val="20"/>
                <w:szCs w:val="20"/>
                <w:lang w:val="en-US"/>
              </w:rPr>
              <w:t>COMPLETE FORM</w:t>
            </w:r>
          </w:p>
          <w:p w14:paraId="262F0137" w14:textId="77777777" w:rsidR="00467B51" w:rsidRDefault="00467B51" w:rsidP="0023200B">
            <w:pPr>
              <w:rPr>
                <w:rFonts w:asciiTheme="minorHAnsi" w:hAnsiTheme="minorHAnsi" w:cstheme="minorHAnsi"/>
                <w:sz w:val="20"/>
                <w:szCs w:val="20"/>
              </w:rPr>
            </w:pPr>
            <w:r w:rsidRPr="00BE2BB6">
              <w:rPr>
                <w:rFonts w:asciiTheme="minorHAnsi" w:hAnsiTheme="minorHAnsi" w:cstheme="minorHAnsi"/>
                <w:sz w:val="20"/>
                <w:szCs w:val="20"/>
              </w:rPr>
              <w:t xml:space="preserve">¹ </w:t>
            </w:r>
            <w:r w:rsidRPr="00BE2BB6">
              <w:rPr>
                <w:rFonts w:asciiTheme="minorHAnsi" w:hAnsiTheme="minorHAnsi" w:cstheme="minorHAnsi"/>
                <w:i/>
                <w:iCs/>
                <w:sz w:val="20"/>
                <w:szCs w:val="20"/>
              </w:rPr>
              <w:t>Arte in Meridione</w:t>
            </w:r>
            <w:r w:rsidRPr="00BE2BB6">
              <w:rPr>
                <w:rFonts w:asciiTheme="minorHAnsi" w:hAnsiTheme="minorHAnsi" w:cstheme="minorHAnsi"/>
                <w:sz w:val="20"/>
                <w:szCs w:val="20"/>
              </w:rPr>
              <w:t xml:space="preserve">. </w:t>
            </w:r>
            <w:r w:rsidRPr="00B22C16">
              <w:rPr>
                <w:rFonts w:asciiTheme="minorHAnsi" w:hAnsiTheme="minorHAnsi" w:cstheme="minorHAnsi"/>
                <w:sz w:val="20"/>
                <w:szCs w:val="20"/>
              </w:rPr>
              <w:t>Curated by Marco Rossi (N</w:t>
            </w:r>
            <w:r w:rsidR="00C31F24">
              <w:rPr>
                <w:rFonts w:asciiTheme="minorHAnsi" w:hAnsiTheme="minorHAnsi" w:cstheme="minorHAnsi"/>
                <w:sz w:val="20"/>
                <w:szCs w:val="20"/>
              </w:rPr>
              <w:t>aples</w:t>
            </w:r>
            <w:r w:rsidRPr="00B22C16">
              <w:rPr>
                <w:rFonts w:asciiTheme="minorHAnsi" w:hAnsiTheme="minorHAnsi" w:cstheme="minorHAnsi"/>
                <w:sz w:val="20"/>
                <w:szCs w:val="20"/>
              </w:rPr>
              <w:t xml:space="preserve">: Galleria Rossi, 2010-2011). </w:t>
            </w:r>
          </w:p>
          <w:p w14:paraId="744E74F7" w14:textId="77777777" w:rsidR="00467B51" w:rsidRDefault="00467B51" w:rsidP="0023200B">
            <w:pPr>
              <w:rPr>
                <w:rFonts w:asciiTheme="minorHAnsi" w:hAnsiTheme="minorHAnsi" w:cstheme="minorHAnsi"/>
                <w:sz w:val="20"/>
                <w:szCs w:val="20"/>
              </w:rPr>
            </w:pPr>
          </w:p>
          <w:p w14:paraId="00EA2DB5" w14:textId="77777777" w:rsidR="00467B51" w:rsidRPr="00B22C16" w:rsidRDefault="00467B51" w:rsidP="0023200B">
            <w:pPr>
              <w:rPr>
                <w:rFonts w:asciiTheme="minorHAnsi" w:hAnsiTheme="minorHAnsi" w:cstheme="minorHAnsi"/>
                <w:sz w:val="20"/>
                <w:szCs w:val="20"/>
              </w:rPr>
            </w:pPr>
            <w:r>
              <w:rPr>
                <w:rFonts w:asciiTheme="minorHAnsi" w:hAnsiTheme="minorHAnsi" w:cstheme="minorHAnsi"/>
                <w:sz w:val="20"/>
                <w:szCs w:val="20"/>
              </w:rPr>
              <w:t>ABBREVIATED FORM</w:t>
            </w:r>
          </w:p>
          <w:p w14:paraId="32E8238A" w14:textId="77777777" w:rsidR="00467B51" w:rsidRPr="00B22C16" w:rsidRDefault="00467B51" w:rsidP="0023200B">
            <w:pPr>
              <w:rPr>
                <w:rFonts w:asciiTheme="minorHAnsi" w:hAnsiTheme="minorHAnsi" w:cstheme="minorHAnsi"/>
                <w:sz w:val="20"/>
                <w:szCs w:val="20"/>
              </w:rPr>
            </w:pPr>
            <w:r w:rsidRPr="00B22C16">
              <w:rPr>
                <w:rFonts w:asciiTheme="minorHAnsi" w:hAnsiTheme="minorHAnsi" w:cstheme="minorHAnsi"/>
                <w:sz w:val="20"/>
                <w:szCs w:val="20"/>
              </w:rPr>
              <w:t xml:space="preserve">³ </w:t>
            </w:r>
            <w:r w:rsidRPr="00B22C16">
              <w:rPr>
                <w:rFonts w:asciiTheme="minorHAnsi" w:hAnsiTheme="minorHAnsi" w:cstheme="minorHAnsi"/>
                <w:i/>
                <w:iCs/>
                <w:sz w:val="20"/>
                <w:szCs w:val="20"/>
              </w:rPr>
              <w:t>Arte in Meridione</w:t>
            </w:r>
            <w:r w:rsidRPr="00B22C16">
              <w:rPr>
                <w:rFonts w:asciiTheme="minorHAnsi" w:hAnsiTheme="minorHAnsi" w:cstheme="minorHAnsi"/>
                <w:sz w:val="20"/>
                <w:szCs w:val="20"/>
              </w:rPr>
              <w:t>, 2010-2011.</w:t>
            </w:r>
          </w:p>
          <w:p w14:paraId="0EA8341D" w14:textId="77777777" w:rsidR="00467B51" w:rsidRDefault="00467B51" w:rsidP="0023200B">
            <w:pPr>
              <w:rPr>
                <w:rFonts w:asciiTheme="minorHAnsi" w:hAnsiTheme="minorHAnsi" w:cstheme="minorHAnsi"/>
                <w:sz w:val="20"/>
                <w:szCs w:val="20"/>
                <w:lang w:val="en-US"/>
              </w:rPr>
            </w:pPr>
          </w:p>
        </w:tc>
      </w:tr>
    </w:tbl>
    <w:p w14:paraId="730A1561" w14:textId="77777777" w:rsidR="00467B51" w:rsidRPr="00B22C16" w:rsidRDefault="00467B51" w:rsidP="00467B51">
      <w:pPr>
        <w:rPr>
          <w:rFonts w:asciiTheme="minorHAnsi" w:hAnsiTheme="minorHAnsi" w:cstheme="minorHAnsi"/>
          <w:bCs/>
          <w:sz w:val="20"/>
          <w:szCs w:val="20"/>
        </w:rPr>
      </w:pPr>
    </w:p>
    <w:p w14:paraId="64E30F3D" w14:textId="77777777" w:rsidR="00467B51" w:rsidRPr="00467B51" w:rsidRDefault="00467B51" w:rsidP="00467B51">
      <w:pPr>
        <w:pStyle w:val="Paragrafoelenco"/>
        <w:numPr>
          <w:ilvl w:val="0"/>
          <w:numId w:val="2"/>
        </w:numPr>
        <w:rPr>
          <w:rFonts w:asciiTheme="minorHAnsi" w:hAnsiTheme="minorHAnsi" w:cstheme="minorHAnsi"/>
          <w:b/>
          <w:u w:val="single"/>
          <w:lang w:val="en-US"/>
        </w:rPr>
      </w:pPr>
      <w:r w:rsidRPr="00467B51">
        <w:rPr>
          <w:rFonts w:asciiTheme="minorHAnsi" w:hAnsiTheme="minorHAnsi" w:cstheme="minorHAnsi"/>
          <w:u w:val="single"/>
          <w:lang w:val="en-US"/>
        </w:rPr>
        <w:t>Essay in an Exhibition catalogue (</w:t>
      </w:r>
      <w:r>
        <w:rPr>
          <w:rFonts w:asciiTheme="minorHAnsi" w:hAnsiTheme="minorHAnsi" w:cstheme="minorHAnsi"/>
          <w:u w:val="single"/>
          <w:lang w:val="en-US"/>
        </w:rPr>
        <w:t>see “Anthology”)</w:t>
      </w:r>
    </w:p>
    <w:p w14:paraId="75CC91AA" w14:textId="77777777" w:rsidR="00467B51" w:rsidRPr="00467B51" w:rsidRDefault="00467B51" w:rsidP="00467B51">
      <w:pPr>
        <w:rPr>
          <w:rFonts w:asciiTheme="minorHAnsi" w:hAnsiTheme="minorHAnsi" w:cstheme="minorHAnsi"/>
          <w:b/>
          <w:u w:val="single"/>
          <w:lang w:val="en-US"/>
        </w:rPr>
      </w:pPr>
    </w:p>
    <w:tbl>
      <w:tblPr>
        <w:tblStyle w:val="Grigliatabella"/>
        <w:tblW w:w="0" w:type="auto"/>
        <w:tblLook w:val="04A0" w:firstRow="1" w:lastRow="0" w:firstColumn="1" w:lastColumn="0" w:noHBand="0" w:noVBand="1"/>
      </w:tblPr>
      <w:tblGrid>
        <w:gridCol w:w="9627"/>
      </w:tblGrid>
      <w:tr w:rsidR="00467B51" w:rsidRPr="0041575B" w14:paraId="61B29E5A" w14:textId="77777777" w:rsidTr="0023200B">
        <w:tc>
          <w:tcPr>
            <w:tcW w:w="9627" w:type="dxa"/>
            <w:shd w:val="clear" w:color="auto" w:fill="FFFF00"/>
          </w:tcPr>
          <w:p w14:paraId="43FD2649" w14:textId="77777777" w:rsidR="00467B51" w:rsidRPr="002B154F" w:rsidRDefault="00467B51" w:rsidP="0023200B">
            <w:pPr>
              <w:jc w:val="center"/>
              <w:rPr>
                <w:rFonts w:asciiTheme="minorHAnsi" w:hAnsiTheme="minorHAnsi" w:cstheme="minorHAnsi"/>
                <w:b/>
                <w:lang w:val="en-US"/>
              </w:rPr>
            </w:pPr>
            <w:r w:rsidRPr="002B154F">
              <w:rPr>
                <w:rFonts w:asciiTheme="minorHAnsi" w:hAnsiTheme="minorHAnsi" w:cstheme="minorHAnsi"/>
                <w:b/>
                <w:lang w:val="en-US"/>
              </w:rPr>
              <w:t xml:space="preserve">Author’s Name and Surname, “title”, in </w:t>
            </w:r>
            <w:r w:rsidRPr="002B154F">
              <w:rPr>
                <w:rFonts w:asciiTheme="minorHAnsi" w:hAnsiTheme="minorHAnsi" w:cstheme="minorHAnsi"/>
                <w:b/>
                <w:i/>
                <w:lang w:val="en-US"/>
              </w:rPr>
              <w:t>Exhibition Title</w:t>
            </w:r>
            <w:r w:rsidRPr="002B154F">
              <w:rPr>
                <w:rFonts w:asciiTheme="minorHAnsi" w:hAnsiTheme="minorHAnsi" w:cstheme="minorHAnsi"/>
                <w:b/>
                <w:lang w:val="en-US"/>
              </w:rPr>
              <w:t>. Curated by Catalogue Curator’s Name and Surname (City: place, year). Exh.</w:t>
            </w:r>
            <w:r w:rsidR="004C695D">
              <w:rPr>
                <w:rFonts w:asciiTheme="minorHAnsi" w:hAnsiTheme="minorHAnsi" w:cstheme="minorHAnsi"/>
                <w:b/>
                <w:lang w:val="en-US"/>
              </w:rPr>
              <w:t xml:space="preserve"> </w:t>
            </w:r>
            <w:r w:rsidR="00760BB0">
              <w:rPr>
                <w:rFonts w:asciiTheme="minorHAnsi" w:hAnsiTheme="minorHAnsi" w:cstheme="minorHAnsi"/>
                <w:b/>
                <w:lang w:val="en-US"/>
              </w:rPr>
              <w:t>c</w:t>
            </w:r>
            <w:r w:rsidR="00156B8D">
              <w:rPr>
                <w:rFonts w:asciiTheme="minorHAnsi" w:hAnsiTheme="minorHAnsi" w:cstheme="minorHAnsi"/>
                <w:b/>
                <w:lang w:val="en-US"/>
              </w:rPr>
              <w:t>at.</w:t>
            </w:r>
            <w:r w:rsidRPr="002B154F">
              <w:rPr>
                <w:rFonts w:asciiTheme="minorHAnsi" w:hAnsiTheme="minorHAnsi" w:cstheme="minorHAnsi"/>
                <w:b/>
                <w:lang w:val="en-US"/>
              </w:rPr>
              <w:t>[, ed</w:t>
            </w:r>
            <w:r w:rsidR="006C4813">
              <w:rPr>
                <w:rFonts w:asciiTheme="minorHAnsi" w:hAnsiTheme="minorHAnsi" w:cstheme="minorHAnsi"/>
                <w:b/>
                <w:lang w:val="en-US"/>
              </w:rPr>
              <w:t>.</w:t>
            </w:r>
            <w:r w:rsidRPr="002B154F">
              <w:rPr>
                <w:rFonts w:asciiTheme="minorHAnsi" w:hAnsiTheme="minorHAnsi" w:cstheme="minorHAnsi"/>
                <w:b/>
                <w:lang w:val="en-US"/>
              </w:rPr>
              <w:t xml:space="preserve"> Author’s Name and Surname] (Place: Publisher, year), pages.</w:t>
            </w:r>
          </w:p>
        </w:tc>
      </w:tr>
    </w:tbl>
    <w:p w14:paraId="1C71C8C0" w14:textId="77777777" w:rsidR="00467B51" w:rsidRDefault="00467B51" w:rsidP="00467B51">
      <w:pPr>
        <w:rPr>
          <w:rFonts w:asciiTheme="minorHAnsi" w:hAnsiTheme="minorHAnsi" w:cstheme="minorHAnsi"/>
          <w:b/>
          <w:sz w:val="20"/>
          <w:szCs w:val="20"/>
          <w:u w:val="single"/>
          <w:lang w:val="en-US"/>
        </w:rPr>
      </w:pPr>
    </w:p>
    <w:p w14:paraId="542F305C" w14:textId="77777777" w:rsidR="00467B51" w:rsidRPr="002869FE" w:rsidRDefault="00467B51" w:rsidP="00467B51">
      <w:pPr>
        <w:rPr>
          <w:rFonts w:asciiTheme="minorHAnsi" w:hAnsiTheme="minorHAnsi"/>
          <w:sz w:val="20"/>
          <w:szCs w:val="20"/>
        </w:rPr>
      </w:pPr>
      <w:r w:rsidRPr="002869FE">
        <w:rPr>
          <w:rFonts w:asciiTheme="minorHAnsi" w:hAnsiTheme="minorHAnsi"/>
          <w:sz w:val="20"/>
          <w:szCs w:val="20"/>
        </w:rPr>
        <w:t xml:space="preserve">COMPLETE FORM </w:t>
      </w:r>
    </w:p>
    <w:p w14:paraId="315F259F" w14:textId="77777777" w:rsidR="00467B51" w:rsidRPr="007E0364" w:rsidRDefault="00467B51" w:rsidP="00467B51">
      <w:pPr>
        <w:rPr>
          <w:rFonts w:asciiTheme="minorHAnsi" w:hAnsiTheme="minorHAnsi"/>
          <w:sz w:val="20"/>
          <w:szCs w:val="20"/>
        </w:rPr>
      </w:pPr>
      <w:r w:rsidRPr="002869FE">
        <w:rPr>
          <w:rFonts w:asciiTheme="minorHAnsi" w:hAnsiTheme="minorHAnsi"/>
          <w:sz w:val="20"/>
          <w:szCs w:val="20"/>
        </w:rPr>
        <w:t xml:space="preserve">¹ Giuseppe Gatt, “L'ipotesi gestaltica”, in </w:t>
      </w:r>
      <w:r w:rsidRPr="002869FE">
        <w:rPr>
          <w:rFonts w:asciiTheme="minorHAnsi" w:hAnsiTheme="minorHAnsi"/>
          <w:i/>
          <w:iCs/>
          <w:sz w:val="20"/>
          <w:szCs w:val="20"/>
        </w:rPr>
        <w:t>Roma anni '60: al di là della pittura</w:t>
      </w:r>
      <w:r w:rsidRPr="002869FE">
        <w:rPr>
          <w:rFonts w:asciiTheme="minorHAnsi" w:hAnsiTheme="minorHAnsi"/>
          <w:sz w:val="20"/>
          <w:szCs w:val="20"/>
        </w:rPr>
        <w:t>. Curated by Maurizio Calvesi and Rossella Siligato (Rom</w:t>
      </w:r>
      <w:r w:rsidR="00C31F24">
        <w:rPr>
          <w:rFonts w:asciiTheme="minorHAnsi" w:hAnsiTheme="minorHAnsi"/>
          <w:sz w:val="20"/>
          <w:szCs w:val="20"/>
        </w:rPr>
        <w:t>e</w:t>
      </w:r>
      <w:r w:rsidRPr="002869FE">
        <w:rPr>
          <w:rFonts w:asciiTheme="minorHAnsi" w:hAnsiTheme="minorHAnsi"/>
          <w:sz w:val="20"/>
          <w:szCs w:val="20"/>
        </w:rPr>
        <w:t xml:space="preserve">: Palazzo delle Esposizioni, 1990-1991). </w:t>
      </w:r>
      <w:r>
        <w:rPr>
          <w:rFonts w:asciiTheme="minorHAnsi" w:hAnsiTheme="minorHAnsi"/>
          <w:sz w:val="20"/>
          <w:szCs w:val="20"/>
        </w:rPr>
        <w:t xml:space="preserve">Exh. </w:t>
      </w:r>
      <w:r w:rsidR="00760BB0">
        <w:rPr>
          <w:rFonts w:asciiTheme="minorHAnsi" w:hAnsiTheme="minorHAnsi"/>
          <w:sz w:val="20"/>
          <w:szCs w:val="20"/>
        </w:rPr>
        <w:t>c</w:t>
      </w:r>
      <w:r w:rsidR="00156B8D">
        <w:rPr>
          <w:rFonts w:asciiTheme="minorHAnsi" w:hAnsiTheme="minorHAnsi"/>
          <w:sz w:val="20"/>
          <w:szCs w:val="20"/>
        </w:rPr>
        <w:t>at.</w:t>
      </w:r>
      <w:r w:rsidR="004C695D">
        <w:rPr>
          <w:rFonts w:asciiTheme="minorHAnsi" w:hAnsiTheme="minorHAnsi"/>
          <w:sz w:val="20"/>
          <w:szCs w:val="20"/>
        </w:rPr>
        <w:t xml:space="preserve"> </w:t>
      </w:r>
      <w:r w:rsidRPr="007E0364">
        <w:rPr>
          <w:rFonts w:asciiTheme="minorHAnsi" w:hAnsiTheme="minorHAnsi"/>
          <w:sz w:val="20"/>
          <w:szCs w:val="20"/>
        </w:rPr>
        <w:t>(Rom</w:t>
      </w:r>
      <w:r w:rsidR="00C31F24">
        <w:rPr>
          <w:rFonts w:asciiTheme="minorHAnsi" w:hAnsiTheme="minorHAnsi"/>
          <w:sz w:val="20"/>
          <w:szCs w:val="20"/>
        </w:rPr>
        <w:t>e</w:t>
      </w:r>
      <w:r w:rsidRPr="007E0364">
        <w:rPr>
          <w:rFonts w:asciiTheme="minorHAnsi" w:hAnsiTheme="minorHAnsi"/>
          <w:sz w:val="20"/>
          <w:szCs w:val="20"/>
        </w:rPr>
        <w:t>: Carte Segrete, 1990), 39-41.</w:t>
      </w:r>
    </w:p>
    <w:p w14:paraId="2A330354" w14:textId="77777777" w:rsidR="00467B51" w:rsidRPr="007E0364" w:rsidRDefault="00467B51" w:rsidP="00467B51">
      <w:pPr>
        <w:rPr>
          <w:rFonts w:asciiTheme="minorHAnsi" w:hAnsiTheme="minorHAnsi"/>
          <w:sz w:val="20"/>
          <w:szCs w:val="20"/>
        </w:rPr>
      </w:pPr>
    </w:p>
    <w:p w14:paraId="02137AB2" w14:textId="77777777" w:rsidR="00467B51" w:rsidRPr="002869FE" w:rsidRDefault="00467B51" w:rsidP="00467B51">
      <w:pPr>
        <w:rPr>
          <w:rFonts w:asciiTheme="minorHAnsi" w:hAnsiTheme="minorHAnsi"/>
          <w:sz w:val="20"/>
          <w:szCs w:val="20"/>
        </w:rPr>
      </w:pPr>
      <w:r w:rsidRPr="002869FE">
        <w:rPr>
          <w:rFonts w:asciiTheme="minorHAnsi" w:hAnsiTheme="minorHAnsi"/>
          <w:sz w:val="20"/>
          <w:szCs w:val="20"/>
        </w:rPr>
        <w:t>ABBREVIATED FORM</w:t>
      </w:r>
    </w:p>
    <w:p w14:paraId="4056B596" w14:textId="77777777" w:rsidR="00467B51" w:rsidRPr="00467B51" w:rsidRDefault="00467B51" w:rsidP="00467B51">
      <w:pPr>
        <w:rPr>
          <w:rFonts w:asciiTheme="minorHAnsi" w:hAnsiTheme="minorHAnsi"/>
          <w:sz w:val="20"/>
          <w:szCs w:val="20"/>
        </w:rPr>
      </w:pPr>
      <w:r w:rsidRPr="002869FE">
        <w:rPr>
          <w:rFonts w:asciiTheme="minorHAnsi" w:hAnsiTheme="minorHAnsi"/>
          <w:sz w:val="20"/>
          <w:szCs w:val="20"/>
        </w:rPr>
        <w:t>³ Gatt, “L'ipotesi gestaltica”, 39.</w:t>
      </w:r>
    </w:p>
    <w:p w14:paraId="59811ACD" w14:textId="77777777" w:rsidR="00892CD9" w:rsidRDefault="00892CD9" w:rsidP="005B1116">
      <w:pPr>
        <w:pStyle w:val="Testonotadichiusura"/>
        <w:spacing w:line="255" w:lineRule="atLeast"/>
        <w:rPr>
          <w:rFonts w:asciiTheme="minorHAnsi" w:hAnsiTheme="minorHAnsi"/>
          <w:color w:val="000000" w:themeColor="text1"/>
          <w:sz w:val="20"/>
        </w:rPr>
      </w:pPr>
    </w:p>
    <w:p w14:paraId="48EE1D1D" w14:textId="77777777" w:rsidR="00892CD9" w:rsidRPr="0016509D" w:rsidRDefault="00892CD9" w:rsidP="0060566E">
      <w:pPr>
        <w:pStyle w:val="Testonotadichiusura"/>
        <w:spacing w:line="255" w:lineRule="atLeast"/>
        <w:ind w:left="0" w:firstLine="0"/>
        <w:rPr>
          <w:rFonts w:asciiTheme="minorHAnsi" w:hAnsiTheme="minorHAnsi"/>
          <w:color w:val="000000" w:themeColor="text1"/>
          <w:sz w:val="20"/>
        </w:rPr>
      </w:pPr>
    </w:p>
    <w:p w14:paraId="71DFB7ED" w14:textId="77777777" w:rsidR="00BE2BB6" w:rsidRPr="0016509D" w:rsidRDefault="00BE2BB6" w:rsidP="0060566E">
      <w:pPr>
        <w:pStyle w:val="Testonotadichiusura"/>
        <w:spacing w:line="255" w:lineRule="atLeast"/>
        <w:ind w:left="0" w:firstLine="0"/>
        <w:rPr>
          <w:rFonts w:asciiTheme="minorHAnsi" w:hAnsiTheme="minorHAnsi"/>
          <w:color w:val="000000" w:themeColor="text1"/>
          <w:sz w:val="20"/>
        </w:rPr>
      </w:pPr>
    </w:p>
    <w:p w14:paraId="2E9FE97F" w14:textId="77777777" w:rsidR="00BE2BB6" w:rsidRPr="00BE2BB6" w:rsidRDefault="00693100" w:rsidP="00BE2BB6">
      <w:pPr>
        <w:pStyle w:val="Paragrafoelenco"/>
        <w:numPr>
          <w:ilvl w:val="0"/>
          <w:numId w:val="4"/>
        </w:numPr>
        <w:spacing w:line="255" w:lineRule="atLeast"/>
        <w:rPr>
          <w:rFonts w:asciiTheme="minorHAnsi" w:hAnsiTheme="minorHAnsi"/>
          <w:b/>
          <w:color w:val="000000" w:themeColor="text1"/>
          <w:sz w:val="32"/>
          <w:szCs w:val="32"/>
          <w:lang w:val="en-US"/>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69504" behindDoc="0" locked="0" layoutInCell="1" allowOverlap="1" wp14:anchorId="15DA5DB0" wp14:editId="7548F7E9">
                <wp:simplePos x="0" y="0"/>
                <wp:positionH relativeFrom="column">
                  <wp:posOffset>-359861</wp:posOffset>
                </wp:positionH>
                <wp:positionV relativeFrom="paragraph">
                  <wp:posOffset>95291</wp:posOffset>
                </wp:positionV>
                <wp:extent cx="424754" cy="45719"/>
                <wp:effectExtent l="0" t="12700" r="20320" b="31115"/>
                <wp:wrapNone/>
                <wp:docPr id="6" name="Freccia destra 6"/>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AF3AA94" id="Freccia destra 6" o:spid="_x0000_s1026" type="#_x0000_t13" style="position:absolute;margin-left:-28.35pt;margin-top:7.5pt;width:33.45pt;height:3.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" adj="20438" fillcolor="#4472c4 [3204]" strokecolor="#1f3763 [1604]" strokeweight="1pt"/>
            </w:pict>
          </mc:Fallback>
        </mc:AlternateContent>
      </w:r>
      <w:r w:rsidR="00BE2BB6" w:rsidRPr="00BE2BB6">
        <w:rPr>
          <w:rFonts w:asciiTheme="minorHAnsi" w:hAnsiTheme="minorHAnsi" w:cs="Tahoma"/>
          <w:b/>
          <w:color w:val="000000" w:themeColor="text1"/>
          <w:sz w:val="32"/>
          <w:szCs w:val="32"/>
          <w:u w:val="thick"/>
          <w:lang w:val="en-US"/>
        </w:rPr>
        <w:t>Web-page</w:t>
      </w:r>
      <w:r w:rsidR="00BE2BB6" w:rsidRPr="00BE2BB6">
        <w:rPr>
          <w:rFonts w:asciiTheme="minorHAnsi" w:hAnsiTheme="minorHAnsi" w:cs="Tahoma"/>
          <w:b/>
          <w:color w:val="000000" w:themeColor="text1"/>
          <w:sz w:val="32"/>
          <w:szCs w:val="32"/>
          <w:lang w:val="en-US"/>
        </w:rPr>
        <w:t xml:space="preserve">: </w:t>
      </w:r>
    </w:p>
    <w:p w14:paraId="47CD8447" w14:textId="77777777" w:rsidR="00BE2BB6" w:rsidRDefault="00BE2BB6" w:rsidP="00BE2BB6">
      <w:pPr>
        <w:pStyle w:val="Testonotadichiusura"/>
        <w:spacing w:line="255" w:lineRule="atLeast"/>
        <w:rPr>
          <w:rFonts w:asciiTheme="minorHAnsi" w:eastAsia="Consolas" w:hAnsiTheme="minorHAnsi"/>
          <w:color w:val="000000" w:themeColor="text1"/>
          <w:lang w:val="en-US"/>
        </w:rPr>
      </w:pPr>
    </w:p>
    <w:p w14:paraId="32587B26" w14:textId="77777777" w:rsidR="00BE2BB6" w:rsidRDefault="00BE2BB6" w:rsidP="00BE2BB6">
      <w:pPr>
        <w:pStyle w:val="Testonotadichiusura"/>
        <w:spacing w:line="255" w:lineRule="atLeast"/>
        <w:rPr>
          <w:rFonts w:asciiTheme="minorHAnsi" w:hAnsiTheme="minorHAnsi"/>
          <w:color w:val="000000" w:themeColor="text1"/>
          <w:sz w:val="20"/>
          <w:lang w:val="en-US"/>
        </w:rPr>
      </w:pPr>
      <w:r w:rsidRPr="006D48F0">
        <w:rPr>
          <w:rFonts w:asciiTheme="minorHAnsi" w:eastAsia="Consolas" w:hAnsiTheme="minorHAnsi"/>
          <w:color w:val="000000" w:themeColor="text1"/>
          <w:sz w:val="20"/>
          <w:lang w:val="en-US"/>
        </w:rPr>
        <w:t>“</w:t>
      </w:r>
      <w:r w:rsidRPr="006D48F0">
        <w:rPr>
          <w:rFonts w:asciiTheme="minorHAnsi" w:hAnsiTheme="minorHAnsi"/>
          <w:color w:val="000000" w:themeColor="text1"/>
          <w:sz w:val="20"/>
          <w:lang w:val="en-US"/>
        </w:rPr>
        <w:t xml:space="preserve">Roy Lichtenstein Chronology: the 1960s”, </w:t>
      </w:r>
      <w:r w:rsidR="0060566E">
        <w:rPr>
          <w:rFonts w:asciiTheme="minorHAnsi" w:hAnsiTheme="minorHAnsi"/>
          <w:color w:val="000000" w:themeColor="text1"/>
          <w:sz w:val="20"/>
          <w:lang w:val="en-US"/>
        </w:rPr>
        <w:t>accessed</w:t>
      </w:r>
      <w:r w:rsidRPr="006D48F0">
        <w:rPr>
          <w:rFonts w:asciiTheme="minorHAnsi" w:hAnsiTheme="minorHAnsi"/>
          <w:color w:val="000000" w:themeColor="text1"/>
          <w:sz w:val="20"/>
          <w:lang w:val="en-US"/>
        </w:rPr>
        <w:t xml:space="preserve"> </w:t>
      </w:r>
      <w:r w:rsidR="0060566E">
        <w:rPr>
          <w:rFonts w:asciiTheme="minorHAnsi" w:hAnsiTheme="minorHAnsi"/>
          <w:color w:val="000000" w:themeColor="text1"/>
          <w:sz w:val="20"/>
          <w:lang w:val="en-US"/>
        </w:rPr>
        <w:t>January 21</w:t>
      </w:r>
      <w:r w:rsidRPr="006D48F0">
        <w:rPr>
          <w:rFonts w:asciiTheme="minorHAnsi" w:hAnsiTheme="minorHAnsi"/>
          <w:color w:val="000000" w:themeColor="text1"/>
          <w:sz w:val="20"/>
          <w:lang w:val="en-US"/>
        </w:rPr>
        <w:t>,</w:t>
      </w:r>
      <w:r w:rsidR="0060566E">
        <w:rPr>
          <w:rFonts w:asciiTheme="minorHAnsi" w:hAnsiTheme="minorHAnsi"/>
          <w:color w:val="000000" w:themeColor="text1"/>
          <w:sz w:val="20"/>
          <w:lang w:val="en-US"/>
        </w:rPr>
        <w:t xml:space="preserve"> 2011</w:t>
      </w:r>
      <w:r w:rsidR="009D1B54">
        <w:rPr>
          <w:rFonts w:asciiTheme="minorHAnsi" w:hAnsiTheme="minorHAnsi"/>
          <w:color w:val="000000" w:themeColor="text1"/>
          <w:sz w:val="20"/>
          <w:lang w:val="en-US"/>
        </w:rPr>
        <w:t xml:space="preserve"> </w:t>
      </w:r>
      <w:hyperlink r:id="rId8" w:history="1">
        <w:r w:rsidR="009D1B54" w:rsidRPr="006F1F2B">
          <w:rPr>
            <w:rStyle w:val="Collegamentoipertestuale"/>
            <w:rFonts w:asciiTheme="minorHAnsi" w:hAnsiTheme="minorHAnsi"/>
            <w:sz w:val="20"/>
            <w:lang w:val="en-US"/>
          </w:rPr>
          <w:t>http://www.imageduplicator.com/main.php?decade=60&amp;PHPSESSID=5ee79feb7e3f0858fcd997a77c66b3b6</w:t>
        </w:r>
      </w:hyperlink>
    </w:p>
    <w:p w14:paraId="0779351A" w14:textId="77777777" w:rsidR="00CD72A7" w:rsidRDefault="00CD72A7" w:rsidP="001F300F">
      <w:pPr>
        <w:pStyle w:val="Testonotadichiusura"/>
        <w:spacing w:line="255" w:lineRule="atLeast"/>
        <w:ind w:left="0" w:firstLine="0"/>
        <w:rPr>
          <w:rFonts w:asciiTheme="minorHAnsi" w:hAnsiTheme="minorHAnsi"/>
          <w:color w:val="000000" w:themeColor="text1"/>
          <w:sz w:val="20"/>
          <w:lang w:val="en-US"/>
        </w:rPr>
      </w:pPr>
    </w:p>
    <w:tbl>
      <w:tblPr>
        <w:tblStyle w:val="Grigliatabella"/>
        <w:tblW w:w="0" w:type="auto"/>
        <w:tblLook w:val="04A0" w:firstRow="1" w:lastRow="0" w:firstColumn="1" w:lastColumn="0" w:noHBand="0" w:noVBand="1"/>
      </w:tblPr>
      <w:tblGrid>
        <w:gridCol w:w="9627"/>
      </w:tblGrid>
      <w:tr w:rsidR="001F300F" w:rsidRPr="0041575B" w14:paraId="4E0FCD84" w14:textId="77777777" w:rsidTr="00892CD9">
        <w:tc>
          <w:tcPr>
            <w:tcW w:w="9627" w:type="dxa"/>
            <w:shd w:val="clear" w:color="auto" w:fill="FFFF00"/>
          </w:tcPr>
          <w:p w14:paraId="4FF6E72F" w14:textId="77777777" w:rsidR="001F300F" w:rsidRPr="00892CD9" w:rsidRDefault="001F300F" w:rsidP="00892CD9">
            <w:pPr>
              <w:pStyle w:val="Testonotadichiusura"/>
              <w:spacing w:line="255" w:lineRule="atLeast"/>
              <w:ind w:left="0" w:firstLine="0"/>
              <w:jc w:val="center"/>
              <w:rPr>
                <w:rFonts w:asciiTheme="minorHAnsi" w:hAnsiTheme="minorHAnsi"/>
                <w:b/>
                <w:color w:val="000000" w:themeColor="text1"/>
                <w:sz w:val="24"/>
                <w:szCs w:val="24"/>
                <w:lang w:val="en-US"/>
              </w:rPr>
            </w:pPr>
            <w:r w:rsidRPr="00892CD9">
              <w:rPr>
                <w:rFonts w:asciiTheme="minorHAnsi" w:hAnsiTheme="minorHAnsi"/>
                <w:b/>
                <w:color w:val="000000" w:themeColor="text1"/>
                <w:sz w:val="24"/>
                <w:szCs w:val="24"/>
                <w:highlight w:val="yellow"/>
                <w:lang w:val="en-US"/>
              </w:rPr>
              <w:t xml:space="preserve">Name Surname, “Title of Web Page,” </w:t>
            </w:r>
            <w:r w:rsidRPr="00892CD9">
              <w:rPr>
                <w:rFonts w:asciiTheme="minorHAnsi" w:hAnsiTheme="minorHAnsi"/>
                <w:b/>
                <w:i/>
                <w:color w:val="000000" w:themeColor="text1"/>
                <w:sz w:val="24"/>
                <w:szCs w:val="24"/>
                <w:highlight w:val="yellow"/>
                <w:lang w:val="en-US"/>
              </w:rPr>
              <w:t>Publishing Organization or Name of Website</w:t>
            </w:r>
            <w:r w:rsidRPr="00892CD9">
              <w:rPr>
                <w:rFonts w:asciiTheme="minorHAnsi" w:hAnsiTheme="minorHAnsi"/>
                <w:b/>
                <w:color w:val="000000" w:themeColor="text1"/>
                <w:sz w:val="24"/>
                <w:szCs w:val="24"/>
                <w:highlight w:val="yellow"/>
                <w:lang w:val="en-US"/>
              </w:rPr>
              <w:t>, publication date and/or access date if available, URL</w:t>
            </w:r>
          </w:p>
        </w:tc>
      </w:tr>
    </w:tbl>
    <w:p w14:paraId="4F4C19D1" w14:textId="77777777" w:rsidR="001F300F" w:rsidRDefault="001F300F" w:rsidP="001F300F">
      <w:pPr>
        <w:pStyle w:val="Testonotadichiusura"/>
        <w:spacing w:line="255" w:lineRule="atLeast"/>
        <w:ind w:left="0" w:firstLine="0"/>
        <w:rPr>
          <w:rFonts w:asciiTheme="minorHAnsi" w:hAnsiTheme="minorHAnsi"/>
          <w:b/>
          <w:color w:val="000000" w:themeColor="text1"/>
          <w:sz w:val="32"/>
          <w:szCs w:val="32"/>
          <w:u w:val="thick"/>
          <w:lang w:val="en-US"/>
        </w:rPr>
      </w:pPr>
    </w:p>
    <w:tbl>
      <w:tblPr>
        <w:tblStyle w:val="Grigliatabella"/>
        <w:tblW w:w="0" w:type="auto"/>
        <w:tblLook w:val="04A0" w:firstRow="1" w:lastRow="0" w:firstColumn="1" w:lastColumn="0" w:noHBand="0" w:noVBand="1"/>
      </w:tblPr>
      <w:tblGrid>
        <w:gridCol w:w="9627"/>
      </w:tblGrid>
      <w:tr w:rsidR="00693100" w:rsidRPr="0041575B" w14:paraId="460946EE" w14:textId="77777777" w:rsidTr="00693100">
        <w:tc>
          <w:tcPr>
            <w:tcW w:w="9627" w:type="dxa"/>
            <w:shd w:val="clear" w:color="auto" w:fill="FFFF00"/>
          </w:tcPr>
          <w:p w14:paraId="3587511A" w14:textId="77777777" w:rsidR="00921C5D" w:rsidRDefault="00693100" w:rsidP="001F300F">
            <w:pPr>
              <w:pStyle w:val="Testonotadichiusura"/>
              <w:spacing w:line="255" w:lineRule="atLeast"/>
              <w:ind w:left="0" w:firstLine="0"/>
              <w:rPr>
                <w:rFonts w:asciiTheme="minorHAnsi" w:hAnsiTheme="minorHAnsi"/>
                <w:color w:val="000000" w:themeColor="text1"/>
                <w:sz w:val="20"/>
                <w:lang w:val="en-US"/>
              </w:rPr>
            </w:pPr>
            <w:r w:rsidRPr="00693100">
              <w:rPr>
                <w:rFonts w:asciiTheme="minorHAnsi" w:hAnsiTheme="minorHAnsi"/>
                <w:color w:val="000000" w:themeColor="text1"/>
                <w:sz w:val="20"/>
                <w:lang w:val="en-US"/>
              </w:rPr>
              <w:t xml:space="preserve">NOTE: </w:t>
            </w:r>
            <w:r>
              <w:rPr>
                <w:rFonts w:asciiTheme="minorHAnsi" w:hAnsiTheme="minorHAnsi"/>
                <w:color w:val="000000" w:themeColor="text1"/>
                <w:sz w:val="20"/>
                <w:lang w:val="en-US"/>
              </w:rPr>
              <w:t>for no American English authors, the dating system is different &gt; […] the 21</w:t>
            </w:r>
            <w:r w:rsidRPr="00693100">
              <w:rPr>
                <w:rFonts w:asciiTheme="minorHAnsi" w:hAnsiTheme="minorHAnsi"/>
                <w:color w:val="000000" w:themeColor="text1"/>
                <w:sz w:val="20"/>
                <w:vertAlign w:val="superscript"/>
                <w:lang w:val="en-US"/>
              </w:rPr>
              <w:t>st</w:t>
            </w:r>
            <w:r>
              <w:rPr>
                <w:rFonts w:asciiTheme="minorHAnsi" w:hAnsiTheme="minorHAnsi"/>
                <w:color w:val="000000" w:themeColor="text1"/>
                <w:sz w:val="20"/>
                <w:lang w:val="en-US"/>
              </w:rPr>
              <w:t xml:space="preserve"> of January, 2011 […]</w:t>
            </w:r>
            <w:r w:rsidR="00921C5D">
              <w:rPr>
                <w:rFonts w:asciiTheme="minorHAnsi" w:hAnsiTheme="minorHAnsi"/>
                <w:color w:val="000000" w:themeColor="text1"/>
                <w:sz w:val="20"/>
                <w:lang w:val="en-US"/>
              </w:rPr>
              <w:t>.</w:t>
            </w:r>
          </w:p>
          <w:p w14:paraId="233F14AF" w14:textId="77777777" w:rsidR="00693100" w:rsidRPr="00693100" w:rsidRDefault="00921C5D" w:rsidP="00921C5D">
            <w:pPr>
              <w:pStyle w:val="Testonotadichiusura"/>
              <w:spacing w:line="255" w:lineRule="atLeast"/>
              <w:ind w:left="0" w:firstLine="0"/>
              <w:jc w:val="both"/>
              <w:rPr>
                <w:rFonts w:asciiTheme="minorHAnsi" w:hAnsiTheme="minorHAnsi"/>
                <w:color w:val="000000" w:themeColor="text1"/>
                <w:sz w:val="20"/>
                <w:u w:val="thick"/>
                <w:lang w:val="en-US"/>
              </w:rPr>
            </w:pPr>
            <w:r w:rsidRPr="00921C5D">
              <w:rPr>
                <w:rFonts w:asciiTheme="minorHAnsi" w:hAnsiTheme="minorHAnsi"/>
                <w:color w:val="000000" w:themeColor="text1"/>
                <w:sz w:val="20"/>
                <w:lang w:val="en-US"/>
              </w:rPr>
              <w:t>In the month-day-year style of dates, the style most commonly used in the United States and hence now recommended by Chicago, commas are used both before and after the year. In the day-month-year system —sometimes awkward in regular text, though useful in material that requires many full dates—no commas are needed. Where month and year only are given, or a specific day (such as a holiday) with a year, neither system uses a comma.</w:t>
            </w:r>
          </w:p>
        </w:tc>
      </w:tr>
    </w:tbl>
    <w:p w14:paraId="6CF2EBA1" w14:textId="77777777" w:rsidR="00892CD9" w:rsidRDefault="00892CD9" w:rsidP="001F300F">
      <w:pPr>
        <w:pStyle w:val="Testonotadichiusura"/>
        <w:spacing w:line="255" w:lineRule="atLeast"/>
        <w:ind w:left="0" w:firstLine="0"/>
        <w:rPr>
          <w:rFonts w:asciiTheme="minorHAnsi" w:hAnsiTheme="minorHAnsi"/>
          <w:b/>
          <w:color w:val="000000" w:themeColor="text1"/>
          <w:sz w:val="32"/>
          <w:szCs w:val="32"/>
          <w:u w:val="thick"/>
          <w:lang w:val="en-US"/>
        </w:rPr>
      </w:pPr>
    </w:p>
    <w:p w14:paraId="3E467128" w14:textId="77777777" w:rsidR="00467B51" w:rsidRPr="00BE2BB6" w:rsidRDefault="00467B51" w:rsidP="001F300F">
      <w:pPr>
        <w:pStyle w:val="Testonotadichiusura"/>
        <w:spacing w:line="255" w:lineRule="atLeast"/>
        <w:ind w:left="0" w:firstLine="0"/>
        <w:rPr>
          <w:rFonts w:asciiTheme="minorHAnsi" w:hAnsiTheme="minorHAnsi"/>
          <w:b/>
          <w:color w:val="000000" w:themeColor="text1"/>
          <w:sz w:val="32"/>
          <w:szCs w:val="32"/>
          <w:u w:val="thick"/>
          <w:lang w:val="en-US"/>
        </w:rPr>
      </w:pPr>
    </w:p>
    <w:p w14:paraId="2F6FD423" w14:textId="77777777" w:rsidR="00693100" w:rsidRPr="006065C2" w:rsidRDefault="00693100" w:rsidP="006065C2">
      <w:pPr>
        <w:pStyle w:val="Testonotadichiusura"/>
        <w:numPr>
          <w:ilvl w:val="0"/>
          <w:numId w:val="4"/>
        </w:numPr>
        <w:spacing w:line="255" w:lineRule="atLeast"/>
        <w:rPr>
          <w:rFonts w:asciiTheme="minorHAnsi" w:hAnsiTheme="minorHAnsi"/>
          <w:b/>
          <w:color w:val="000000" w:themeColor="text1"/>
          <w:sz w:val="32"/>
          <w:szCs w:val="32"/>
          <w:u w:val="thick"/>
          <w:lang w:val="en-US"/>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71552" behindDoc="0" locked="0" layoutInCell="1" allowOverlap="1" wp14:anchorId="0B5B90B8" wp14:editId="52CBAC0C">
                <wp:simplePos x="0" y="0"/>
                <wp:positionH relativeFrom="column">
                  <wp:posOffset>-365760</wp:posOffset>
                </wp:positionH>
                <wp:positionV relativeFrom="paragraph">
                  <wp:posOffset>112354</wp:posOffset>
                </wp:positionV>
                <wp:extent cx="424754" cy="45719"/>
                <wp:effectExtent l="0" t="12700" r="20320" b="31115"/>
                <wp:wrapNone/>
                <wp:docPr id="7" name="Freccia destra 7"/>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C029A32" id="Freccia destra 7" o:spid="_x0000_s1026" type="#_x0000_t13" style="position:absolute;margin-left:-28.8pt;margin-top:8.85pt;width:33.45pt;height:3.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" adj="20438" fillcolor="#4472c4 [3204]" strokecolor="#1f3763 [1604]" strokeweight="1pt"/>
            </w:pict>
          </mc:Fallback>
        </mc:AlternateContent>
      </w:r>
      <w:r w:rsidR="005B1116">
        <w:rPr>
          <w:rFonts w:asciiTheme="minorHAnsi" w:hAnsiTheme="minorHAnsi"/>
          <w:b/>
          <w:color w:val="000000" w:themeColor="text1"/>
          <w:sz w:val="32"/>
          <w:szCs w:val="32"/>
          <w:u w:val="thick"/>
          <w:lang w:val="en-US"/>
        </w:rPr>
        <w:t xml:space="preserve">Interwiew: </w:t>
      </w:r>
    </w:p>
    <w:tbl>
      <w:tblPr>
        <w:tblStyle w:val="Grigliatabella"/>
        <w:tblpPr w:leftFromText="141" w:rightFromText="141" w:vertAnchor="text" w:horzAnchor="margin" w:tblpY="115"/>
        <w:tblW w:w="0" w:type="auto"/>
        <w:tblLook w:val="04A0" w:firstRow="1" w:lastRow="0" w:firstColumn="1" w:lastColumn="0" w:noHBand="0" w:noVBand="1"/>
      </w:tblPr>
      <w:tblGrid>
        <w:gridCol w:w="9344"/>
      </w:tblGrid>
      <w:tr w:rsidR="00693100" w:rsidRPr="00693100" w14:paraId="1AA4A49D" w14:textId="77777777" w:rsidTr="006065C2">
        <w:tc>
          <w:tcPr>
            <w:tcW w:w="9344" w:type="dxa"/>
            <w:shd w:val="clear" w:color="auto" w:fill="FFFF00"/>
          </w:tcPr>
          <w:p w14:paraId="702A1CED" w14:textId="77777777" w:rsidR="00693100" w:rsidRPr="00693100" w:rsidRDefault="00693100" w:rsidP="006065C2">
            <w:pPr>
              <w:pStyle w:val="Testonotadichiusura"/>
              <w:spacing w:line="255" w:lineRule="atLeast"/>
              <w:ind w:left="0" w:firstLine="0"/>
              <w:jc w:val="both"/>
              <w:rPr>
                <w:rFonts w:asciiTheme="minorHAnsi" w:hAnsiTheme="minorHAnsi"/>
                <w:color w:val="000000" w:themeColor="text1"/>
                <w:sz w:val="20"/>
                <w:lang w:val="en-US"/>
              </w:rPr>
            </w:pPr>
            <w:r w:rsidRPr="00693100">
              <w:rPr>
                <w:rFonts w:asciiTheme="minorHAnsi" w:hAnsiTheme="minorHAnsi"/>
                <w:color w:val="000000" w:themeColor="text1"/>
                <w:sz w:val="20"/>
                <w:lang w:val="en-US"/>
              </w:rPr>
              <w:t xml:space="preserve">NOTE: </w:t>
            </w:r>
            <w:r w:rsidRPr="00693100">
              <w:rPr>
                <w:rFonts w:asciiTheme="minorHAnsi" w:hAnsiTheme="minorHAnsi"/>
                <w:sz w:val="20"/>
                <w:shd w:val="clear" w:color="auto" w:fill="FFFF00"/>
                <w:lang w:val="en-US"/>
              </w:rPr>
              <w:t>In whatever form interviews or personal communications exist—published, broadcast, preserved in audiovisual form, available online—the citation normally begins with the name of the person interviewed or the person from whom the communication was received. The interviewer or recipient, if mentioned, comes second.</w:t>
            </w:r>
          </w:p>
        </w:tc>
      </w:tr>
    </w:tbl>
    <w:p w14:paraId="394BDFE5" w14:textId="77777777" w:rsidR="005B1116" w:rsidRPr="00F82580" w:rsidRDefault="005B1116" w:rsidP="005B1116">
      <w:pPr>
        <w:pStyle w:val="Testonotadichiusura"/>
        <w:spacing w:line="255" w:lineRule="atLeast"/>
        <w:ind w:left="720" w:firstLine="0"/>
        <w:rPr>
          <w:rFonts w:asciiTheme="minorHAnsi" w:hAnsiTheme="minorHAnsi"/>
          <w:b/>
          <w:color w:val="000000" w:themeColor="text1"/>
          <w:sz w:val="32"/>
          <w:szCs w:val="32"/>
          <w:u w:val="thick"/>
          <w:lang w:val="en-US"/>
        </w:rPr>
      </w:pPr>
    </w:p>
    <w:p w14:paraId="2ED92B42" w14:textId="77777777" w:rsidR="00CD72A7" w:rsidRPr="00CD72A7" w:rsidRDefault="00CD72A7" w:rsidP="00CD72A7">
      <w:pPr>
        <w:pStyle w:val="Paragrafoelenco"/>
        <w:numPr>
          <w:ilvl w:val="0"/>
          <w:numId w:val="18"/>
        </w:numPr>
        <w:spacing w:line="255" w:lineRule="atLeast"/>
        <w:rPr>
          <w:rFonts w:asciiTheme="minorHAnsi" w:hAnsiTheme="minorHAnsi" w:cs="Tahoma"/>
          <w:b/>
          <w:color w:val="000000" w:themeColor="text1"/>
          <w:lang w:val="en-US"/>
        </w:rPr>
      </w:pPr>
      <w:r w:rsidRPr="00CD72A7">
        <w:rPr>
          <w:rFonts w:asciiTheme="minorHAnsi" w:hAnsiTheme="minorHAnsi" w:cs="Tahoma"/>
          <w:b/>
          <w:color w:val="000000" w:themeColor="text1"/>
          <w:lang w:val="en-US"/>
        </w:rPr>
        <w:t xml:space="preserve">Interview in a </w:t>
      </w:r>
      <w:r w:rsidR="005B1116">
        <w:rPr>
          <w:rFonts w:asciiTheme="minorHAnsi" w:hAnsiTheme="minorHAnsi" w:cs="Tahoma"/>
          <w:b/>
          <w:color w:val="000000" w:themeColor="text1"/>
          <w:lang w:val="en-US"/>
        </w:rPr>
        <w:t>magazine</w:t>
      </w:r>
      <w:r w:rsidRPr="00CD72A7">
        <w:rPr>
          <w:rFonts w:asciiTheme="minorHAnsi" w:hAnsiTheme="minorHAnsi" w:cs="Tahoma"/>
          <w:b/>
          <w:color w:val="000000" w:themeColor="text1"/>
          <w:lang w:val="en-US"/>
        </w:rPr>
        <w:t xml:space="preserve"> (not academic): </w:t>
      </w:r>
    </w:p>
    <w:p w14:paraId="5C5D5F5D" w14:textId="77777777" w:rsidR="00CD72A7" w:rsidRPr="00CD72A7" w:rsidRDefault="00CD72A7" w:rsidP="00CD72A7">
      <w:pPr>
        <w:pStyle w:val="Testonotadichiusura"/>
        <w:spacing w:line="255" w:lineRule="atLeast"/>
        <w:ind w:left="720" w:firstLine="0"/>
        <w:rPr>
          <w:rFonts w:asciiTheme="minorHAnsi" w:hAnsiTheme="minorHAnsi"/>
          <w:color w:val="000000" w:themeColor="text1"/>
          <w:sz w:val="24"/>
          <w:szCs w:val="24"/>
          <w:lang w:val="en-US"/>
        </w:rPr>
      </w:pPr>
    </w:p>
    <w:p w14:paraId="05204B34" w14:textId="77777777" w:rsidR="00CD72A7" w:rsidRDefault="00CD72A7" w:rsidP="00CD72A7">
      <w:pPr>
        <w:pStyle w:val="Testonotadichiusura"/>
        <w:spacing w:line="255" w:lineRule="atLeast"/>
        <w:rPr>
          <w:rFonts w:asciiTheme="minorHAnsi" w:hAnsiTheme="minorHAnsi"/>
          <w:color w:val="000000" w:themeColor="text1"/>
        </w:rPr>
      </w:pPr>
      <w:r w:rsidRPr="006D48F0">
        <w:rPr>
          <w:rFonts w:asciiTheme="minorHAnsi" w:hAnsiTheme="minorHAnsi"/>
          <w:color w:val="000000" w:themeColor="text1"/>
          <w:sz w:val="20"/>
        </w:rPr>
        <w:t xml:space="preserve">Tano Festa, “De Marchis e Festa”, </w:t>
      </w:r>
      <w:r w:rsidR="00693100">
        <w:rPr>
          <w:rFonts w:asciiTheme="minorHAnsi" w:hAnsiTheme="minorHAnsi"/>
          <w:color w:val="000000" w:themeColor="text1"/>
          <w:sz w:val="20"/>
        </w:rPr>
        <w:t>interview by</w:t>
      </w:r>
      <w:r w:rsidRPr="006D48F0">
        <w:rPr>
          <w:rFonts w:asciiTheme="minorHAnsi" w:hAnsiTheme="minorHAnsi"/>
          <w:color w:val="000000" w:themeColor="text1"/>
          <w:sz w:val="20"/>
        </w:rPr>
        <w:t xml:space="preserve"> Giorgio De Marchis, </w:t>
      </w:r>
      <w:r w:rsidRPr="006D48F0">
        <w:rPr>
          <w:rFonts w:asciiTheme="minorHAnsi" w:hAnsiTheme="minorHAnsi"/>
          <w:i/>
          <w:iCs/>
          <w:color w:val="000000" w:themeColor="text1"/>
          <w:sz w:val="20"/>
        </w:rPr>
        <w:t>Flash Art</w:t>
      </w:r>
      <w:r w:rsidRPr="006D48F0">
        <w:rPr>
          <w:rFonts w:asciiTheme="minorHAnsi" w:hAnsiTheme="minorHAnsi"/>
          <w:color w:val="000000" w:themeColor="text1"/>
          <w:sz w:val="20"/>
        </w:rPr>
        <w:t xml:space="preserve">, </w:t>
      </w:r>
      <w:r w:rsidR="00C31F24">
        <w:rPr>
          <w:rFonts w:asciiTheme="minorHAnsi" w:hAnsiTheme="minorHAnsi"/>
          <w:color w:val="000000" w:themeColor="text1"/>
          <w:sz w:val="20"/>
        </w:rPr>
        <w:t>June</w:t>
      </w:r>
      <w:r w:rsidRPr="006D48F0">
        <w:rPr>
          <w:rFonts w:asciiTheme="minorHAnsi" w:hAnsiTheme="minorHAnsi"/>
          <w:color w:val="000000" w:themeColor="text1"/>
          <w:sz w:val="20"/>
        </w:rPr>
        <w:t xml:space="preserve"> 1967, 6</w:t>
      </w:r>
      <w:r w:rsidRPr="00B5323E">
        <w:rPr>
          <w:rFonts w:asciiTheme="minorHAnsi" w:hAnsiTheme="minorHAnsi"/>
          <w:color w:val="000000" w:themeColor="text1"/>
        </w:rPr>
        <w:t>.</w:t>
      </w:r>
    </w:p>
    <w:p w14:paraId="42F1CA41" w14:textId="77777777" w:rsidR="008951AF" w:rsidRPr="009E318B" w:rsidRDefault="008951AF" w:rsidP="00693100">
      <w:pPr>
        <w:spacing w:line="255" w:lineRule="atLeast"/>
        <w:rPr>
          <w:rFonts w:asciiTheme="minorHAnsi" w:hAnsiTheme="minorHAnsi"/>
          <w:b/>
          <w:color w:val="000000" w:themeColor="text1"/>
        </w:rPr>
      </w:pPr>
    </w:p>
    <w:p w14:paraId="50E8FA93" w14:textId="77777777" w:rsidR="00CD72A7" w:rsidRPr="009E318B" w:rsidRDefault="00CD72A7" w:rsidP="00CD72A7">
      <w:pPr>
        <w:pStyle w:val="Paragrafoelenco"/>
        <w:numPr>
          <w:ilvl w:val="0"/>
          <w:numId w:val="18"/>
        </w:numPr>
        <w:spacing w:line="255" w:lineRule="atLeast"/>
        <w:rPr>
          <w:rFonts w:asciiTheme="minorHAnsi" w:hAnsiTheme="minorHAnsi"/>
          <w:b/>
          <w:color w:val="000000" w:themeColor="text1"/>
          <w:lang w:val="en-US"/>
        </w:rPr>
      </w:pPr>
      <w:r w:rsidRPr="009E318B">
        <w:rPr>
          <w:rFonts w:asciiTheme="minorHAnsi" w:hAnsiTheme="minorHAnsi" w:cs="Tahoma"/>
          <w:b/>
          <w:color w:val="000000" w:themeColor="text1"/>
          <w:lang w:val="en-US"/>
        </w:rPr>
        <w:t>Quot</w:t>
      </w:r>
      <w:r w:rsidR="005B1116" w:rsidRPr="009E318B">
        <w:rPr>
          <w:rFonts w:asciiTheme="minorHAnsi" w:hAnsiTheme="minorHAnsi" w:cs="Tahoma"/>
          <w:b/>
          <w:color w:val="000000" w:themeColor="text1"/>
          <w:lang w:val="en-US"/>
        </w:rPr>
        <w:t>ing an interview from a</w:t>
      </w:r>
      <w:r w:rsidRPr="009E318B">
        <w:rPr>
          <w:rFonts w:asciiTheme="minorHAnsi" w:hAnsiTheme="minorHAnsi" w:cs="Tahoma"/>
          <w:b/>
          <w:color w:val="000000" w:themeColor="text1"/>
          <w:lang w:val="en-US"/>
        </w:rPr>
        <w:t xml:space="preserve"> secondary source</w:t>
      </w:r>
      <w:r w:rsidR="008951AF" w:rsidRPr="009E318B">
        <w:rPr>
          <w:rFonts w:asciiTheme="minorHAnsi" w:hAnsiTheme="minorHAnsi" w:cs="Tahoma"/>
          <w:b/>
          <w:color w:val="000000" w:themeColor="text1"/>
          <w:lang w:val="en-US"/>
        </w:rPr>
        <w:t xml:space="preserve"> (e.g. published or broadcast interviews)</w:t>
      </w:r>
      <w:r w:rsidRPr="009E318B">
        <w:rPr>
          <w:rFonts w:asciiTheme="minorHAnsi" w:hAnsiTheme="minorHAnsi" w:cs="Tahoma"/>
          <w:b/>
          <w:color w:val="000000" w:themeColor="text1"/>
          <w:lang w:val="en-US"/>
        </w:rPr>
        <w:t xml:space="preserve">:  </w:t>
      </w:r>
    </w:p>
    <w:p w14:paraId="14E1C6E0" w14:textId="77777777" w:rsidR="005B1116" w:rsidRPr="005B1116" w:rsidRDefault="005B1116" w:rsidP="005B1116">
      <w:pPr>
        <w:spacing w:line="255" w:lineRule="atLeast"/>
        <w:rPr>
          <w:rFonts w:asciiTheme="minorHAnsi" w:hAnsiTheme="minorHAnsi"/>
          <w:color w:val="000000" w:themeColor="text1"/>
          <w:lang w:val="en-US"/>
        </w:rPr>
      </w:pPr>
    </w:p>
    <w:p w14:paraId="34974150" w14:textId="77777777" w:rsidR="008951AF" w:rsidRDefault="008951AF" w:rsidP="00CD72A7">
      <w:pPr>
        <w:pStyle w:val="Testonotadichiusura"/>
        <w:spacing w:line="255" w:lineRule="atLeast"/>
        <w:rPr>
          <w:rFonts w:asciiTheme="minorHAnsi" w:hAnsiTheme="minorHAnsi" w:cs="Tahoma"/>
          <w:color w:val="000000" w:themeColor="text1"/>
          <w:sz w:val="20"/>
          <w:lang w:val="en-US"/>
        </w:rPr>
      </w:pPr>
      <w:r w:rsidRPr="008951AF">
        <w:rPr>
          <w:rFonts w:asciiTheme="minorHAnsi" w:hAnsiTheme="minorHAnsi" w:cs="Tahoma"/>
          <w:color w:val="000000" w:themeColor="text1"/>
          <w:sz w:val="20"/>
          <w:u w:val="single"/>
          <w:lang w:val="en-US"/>
        </w:rPr>
        <w:t>An already published interview</w:t>
      </w:r>
      <w:r>
        <w:rPr>
          <w:rFonts w:asciiTheme="minorHAnsi" w:hAnsiTheme="minorHAnsi" w:cs="Tahoma"/>
          <w:color w:val="000000" w:themeColor="text1"/>
          <w:sz w:val="20"/>
          <w:u w:val="single"/>
          <w:lang w:val="en-US"/>
        </w:rPr>
        <w:t xml:space="preserve"> quoted from a book or similar</w:t>
      </w:r>
      <w:r>
        <w:rPr>
          <w:rFonts w:asciiTheme="minorHAnsi" w:hAnsiTheme="minorHAnsi" w:cs="Tahoma"/>
          <w:color w:val="000000" w:themeColor="text1"/>
          <w:sz w:val="20"/>
          <w:lang w:val="en-US"/>
        </w:rPr>
        <w:t xml:space="preserve">: </w:t>
      </w:r>
    </w:p>
    <w:p w14:paraId="29B16DE9" w14:textId="77777777" w:rsidR="008951AF" w:rsidRDefault="008951AF" w:rsidP="00CD72A7">
      <w:pPr>
        <w:pStyle w:val="Testonotadichiusura"/>
        <w:spacing w:line="255" w:lineRule="atLeast"/>
        <w:rPr>
          <w:rFonts w:asciiTheme="minorHAnsi" w:hAnsiTheme="minorHAnsi" w:cs="Tahoma"/>
          <w:color w:val="000000" w:themeColor="text1"/>
          <w:sz w:val="20"/>
          <w:lang w:val="en-US"/>
        </w:rPr>
      </w:pPr>
    </w:p>
    <w:p w14:paraId="16D240F0" w14:textId="77777777" w:rsidR="00CD72A7" w:rsidRPr="00467B51" w:rsidRDefault="00CD72A7" w:rsidP="00467B51">
      <w:pPr>
        <w:pStyle w:val="Testonotadichiusura"/>
        <w:spacing w:line="255" w:lineRule="atLeast"/>
        <w:rPr>
          <w:rFonts w:asciiTheme="minorHAnsi" w:hAnsiTheme="minorHAnsi"/>
          <w:color w:val="000000" w:themeColor="text1"/>
          <w:lang w:val="en-US"/>
        </w:rPr>
      </w:pPr>
      <w:r w:rsidRPr="00B5323E">
        <w:rPr>
          <w:rFonts w:asciiTheme="minorHAnsi" w:hAnsiTheme="minorHAnsi" w:cs="Tahoma"/>
          <w:color w:val="000000" w:themeColor="text1"/>
          <w:sz w:val="20"/>
          <w:lang w:val="en-US"/>
        </w:rPr>
        <w:t xml:space="preserve">Roy Lichtenstein, “Talking with Roy Lichtenstein”, </w:t>
      </w:r>
      <w:r w:rsidR="005B1116">
        <w:rPr>
          <w:rFonts w:asciiTheme="minorHAnsi" w:hAnsiTheme="minorHAnsi" w:cs="Tahoma"/>
          <w:color w:val="000000" w:themeColor="text1"/>
          <w:sz w:val="20"/>
          <w:lang w:val="en-US"/>
        </w:rPr>
        <w:t>interview by</w:t>
      </w:r>
      <w:r w:rsidRPr="00B5323E">
        <w:rPr>
          <w:rFonts w:asciiTheme="minorHAnsi" w:hAnsiTheme="minorHAnsi" w:cs="Tahoma"/>
          <w:color w:val="000000" w:themeColor="text1"/>
          <w:sz w:val="20"/>
          <w:lang w:val="en-US"/>
        </w:rPr>
        <w:t xml:space="preserve"> John Copland, in </w:t>
      </w:r>
      <w:r w:rsidRPr="00B5323E">
        <w:rPr>
          <w:rFonts w:asciiTheme="minorHAnsi" w:hAnsiTheme="minorHAnsi" w:cs="Tahoma"/>
          <w:i/>
          <w:iCs/>
          <w:color w:val="000000" w:themeColor="text1"/>
          <w:sz w:val="20"/>
          <w:lang w:val="en-US"/>
        </w:rPr>
        <w:t>Pop Art: a Critical History</w:t>
      </w:r>
      <w:r w:rsidRPr="00B5323E">
        <w:rPr>
          <w:rFonts w:asciiTheme="minorHAnsi" w:hAnsiTheme="minorHAnsi" w:cs="Tahoma"/>
          <w:color w:val="000000" w:themeColor="text1"/>
          <w:sz w:val="20"/>
          <w:lang w:val="en-US"/>
        </w:rPr>
        <w:t xml:space="preserve">, </w:t>
      </w:r>
      <w:r w:rsidR="00693100">
        <w:rPr>
          <w:rFonts w:asciiTheme="minorHAnsi" w:hAnsiTheme="minorHAnsi" w:cs="Tahoma"/>
          <w:color w:val="000000" w:themeColor="text1"/>
          <w:sz w:val="20"/>
          <w:lang w:val="en-US"/>
        </w:rPr>
        <w:t xml:space="preserve">ed. </w:t>
      </w:r>
      <w:r w:rsidRPr="00B5323E">
        <w:rPr>
          <w:rFonts w:asciiTheme="minorHAnsi" w:hAnsiTheme="minorHAnsi" w:cs="Tahoma"/>
          <w:color w:val="000000" w:themeColor="text1"/>
          <w:sz w:val="20"/>
          <w:lang w:val="en-US"/>
        </w:rPr>
        <w:t xml:space="preserve">Steven Henry Madoff (Berkeley: University of California Press, 1997), 200-01. </w:t>
      </w:r>
      <w:r w:rsidR="005B1116">
        <w:rPr>
          <w:rFonts w:asciiTheme="minorHAnsi" w:hAnsiTheme="minorHAnsi" w:cs="Tahoma"/>
          <w:color w:val="000000" w:themeColor="text1"/>
          <w:sz w:val="20"/>
          <w:lang w:val="en-US"/>
        </w:rPr>
        <w:t>Originally published</w:t>
      </w:r>
      <w:r w:rsidRPr="00B5323E">
        <w:rPr>
          <w:rFonts w:asciiTheme="minorHAnsi" w:hAnsiTheme="minorHAnsi" w:cs="Tahoma"/>
          <w:color w:val="000000" w:themeColor="text1"/>
          <w:sz w:val="20"/>
          <w:lang w:val="en-US"/>
        </w:rPr>
        <w:t xml:space="preserve"> in </w:t>
      </w:r>
      <w:r w:rsidRPr="00B5323E">
        <w:rPr>
          <w:rFonts w:asciiTheme="minorHAnsi" w:hAnsiTheme="minorHAnsi" w:cs="Tahoma"/>
          <w:i/>
          <w:iCs/>
          <w:color w:val="000000" w:themeColor="text1"/>
          <w:sz w:val="20"/>
          <w:lang w:val="en-US"/>
        </w:rPr>
        <w:t>Artforum</w:t>
      </w:r>
      <w:r w:rsidRPr="00B5323E">
        <w:rPr>
          <w:rFonts w:asciiTheme="minorHAnsi" w:hAnsiTheme="minorHAnsi" w:cs="Tahoma"/>
          <w:color w:val="000000" w:themeColor="text1"/>
          <w:sz w:val="20"/>
          <w:lang w:val="en-US"/>
        </w:rPr>
        <w:t xml:space="preserve">, </w:t>
      </w:r>
      <w:r w:rsidR="005B1116">
        <w:rPr>
          <w:rFonts w:asciiTheme="minorHAnsi" w:hAnsiTheme="minorHAnsi" w:cs="Tahoma"/>
          <w:color w:val="000000" w:themeColor="text1"/>
          <w:sz w:val="20"/>
          <w:lang w:val="en-US"/>
        </w:rPr>
        <w:t>May</w:t>
      </w:r>
      <w:r w:rsidRPr="00B5323E">
        <w:rPr>
          <w:rFonts w:asciiTheme="minorHAnsi" w:hAnsiTheme="minorHAnsi" w:cs="Tahoma"/>
          <w:color w:val="000000" w:themeColor="text1"/>
          <w:sz w:val="20"/>
          <w:lang w:val="en-US"/>
        </w:rPr>
        <w:t xml:space="preserve"> 1967, 34-9.</w:t>
      </w:r>
    </w:p>
    <w:p w14:paraId="1B1200FF" w14:textId="77777777" w:rsidR="00074D62" w:rsidRDefault="00074D62" w:rsidP="008951AF">
      <w:pPr>
        <w:pStyle w:val="Testonotadichiusura"/>
        <w:spacing w:line="255" w:lineRule="atLeast"/>
        <w:ind w:left="0" w:firstLine="0"/>
        <w:rPr>
          <w:rFonts w:asciiTheme="minorHAnsi" w:hAnsiTheme="minorHAnsi" w:cs="TisaWebPro"/>
          <w:color w:val="000000" w:themeColor="text1"/>
          <w:sz w:val="21"/>
          <w:lang w:val="en-US"/>
        </w:rPr>
      </w:pPr>
    </w:p>
    <w:p w14:paraId="1CBCE6E5" w14:textId="77777777" w:rsidR="008951AF" w:rsidRDefault="008951AF" w:rsidP="008951AF">
      <w:pPr>
        <w:pStyle w:val="Testonotadichiusura"/>
        <w:spacing w:line="255" w:lineRule="atLeast"/>
        <w:ind w:left="0" w:firstLine="0"/>
        <w:rPr>
          <w:rFonts w:asciiTheme="minorHAnsi" w:hAnsiTheme="minorHAnsi" w:cs="TisaWebPro"/>
          <w:color w:val="000000" w:themeColor="text1"/>
          <w:sz w:val="21"/>
          <w:lang w:val="en-US"/>
        </w:rPr>
      </w:pPr>
      <w:r>
        <w:rPr>
          <w:rFonts w:asciiTheme="minorHAnsi" w:hAnsiTheme="minorHAnsi" w:cs="TisaWebPro"/>
          <w:color w:val="000000" w:themeColor="text1"/>
          <w:sz w:val="21"/>
          <w:lang w:val="en-US"/>
        </w:rPr>
        <w:t xml:space="preserve">Or: </w:t>
      </w:r>
    </w:p>
    <w:p w14:paraId="15F291C5" w14:textId="77777777" w:rsidR="008951AF" w:rsidRDefault="008951AF" w:rsidP="008951AF">
      <w:pPr>
        <w:pStyle w:val="Testonotadichiusura"/>
        <w:spacing w:line="255" w:lineRule="atLeast"/>
        <w:ind w:left="0" w:firstLine="0"/>
        <w:rPr>
          <w:rFonts w:asciiTheme="minorHAnsi" w:hAnsiTheme="minorHAnsi" w:cs="TisaWebPro"/>
          <w:color w:val="000000" w:themeColor="text1"/>
          <w:sz w:val="21"/>
          <w:lang w:val="en-US"/>
        </w:rPr>
      </w:pPr>
    </w:p>
    <w:p w14:paraId="15CEFD59" w14:textId="77777777" w:rsidR="00CD72A7" w:rsidRDefault="008951AF" w:rsidP="00CD72A7">
      <w:pPr>
        <w:pStyle w:val="Testonotadichiusura"/>
        <w:spacing w:line="255" w:lineRule="atLeast"/>
        <w:rPr>
          <w:rFonts w:asciiTheme="minorHAnsi" w:hAnsiTheme="minorHAnsi" w:cs="TisaWebPro"/>
          <w:color w:val="000000" w:themeColor="text1"/>
          <w:sz w:val="20"/>
          <w:lang w:val="en-US"/>
        </w:rPr>
      </w:pPr>
      <w:r w:rsidRPr="006D48F0">
        <w:rPr>
          <w:rFonts w:asciiTheme="minorHAnsi" w:hAnsiTheme="minorHAnsi" w:cs="TisaWebPro"/>
          <w:color w:val="000000" w:themeColor="text1"/>
          <w:sz w:val="20"/>
          <w:lang w:val="en-US"/>
        </w:rPr>
        <w:t xml:space="preserve"> </w:t>
      </w:r>
      <w:r w:rsidR="00CD72A7" w:rsidRPr="006D48F0">
        <w:rPr>
          <w:rFonts w:asciiTheme="minorHAnsi" w:hAnsiTheme="minorHAnsi" w:cs="TisaWebPro"/>
          <w:color w:val="000000" w:themeColor="text1"/>
          <w:sz w:val="20"/>
          <w:lang w:val="en-US"/>
        </w:rPr>
        <w:t>Louis Zukofsky, “Sincerity and Objectification,” </w:t>
      </w:r>
      <w:r w:rsidR="00CD72A7" w:rsidRPr="006D48F0">
        <w:rPr>
          <w:rFonts w:asciiTheme="minorHAnsi" w:hAnsiTheme="minorHAnsi" w:cs="TisaWebPro"/>
          <w:i/>
          <w:color w:val="000000" w:themeColor="text1"/>
          <w:sz w:val="20"/>
          <w:lang w:val="en-US"/>
        </w:rPr>
        <w:t>Poetry</w:t>
      </w:r>
      <w:r w:rsidR="00CD72A7" w:rsidRPr="006D48F0">
        <w:rPr>
          <w:rFonts w:asciiTheme="minorHAnsi" w:hAnsiTheme="minorHAnsi" w:cs="TisaWebPro"/>
          <w:color w:val="000000" w:themeColor="text1"/>
          <w:sz w:val="20"/>
          <w:lang w:val="en-US"/>
        </w:rPr>
        <w:t> 37 (February</w:t>
      </w:r>
      <w:r w:rsidR="009C3A00">
        <w:rPr>
          <w:rFonts w:asciiTheme="minorHAnsi" w:hAnsiTheme="minorHAnsi" w:cs="TisaWebPro"/>
          <w:color w:val="000000" w:themeColor="text1"/>
          <w:sz w:val="20"/>
          <w:lang w:val="en-US"/>
        </w:rPr>
        <w:t>,</w:t>
      </w:r>
      <w:r w:rsidR="00CD72A7" w:rsidRPr="006D48F0">
        <w:rPr>
          <w:rFonts w:asciiTheme="minorHAnsi" w:hAnsiTheme="minorHAnsi" w:cs="TisaWebPro"/>
          <w:color w:val="000000" w:themeColor="text1"/>
          <w:sz w:val="20"/>
          <w:lang w:val="en-US"/>
        </w:rPr>
        <w:t xml:space="preserve"> 1931): 269, quoted in Bonnie Costello, </w:t>
      </w:r>
      <w:r w:rsidR="00CD72A7" w:rsidRPr="006D48F0">
        <w:rPr>
          <w:rFonts w:asciiTheme="minorHAnsi" w:hAnsiTheme="minorHAnsi" w:cs="TisaWebPro"/>
          <w:i/>
          <w:color w:val="000000" w:themeColor="text1"/>
          <w:sz w:val="20"/>
          <w:lang w:val="en-US"/>
        </w:rPr>
        <w:t>Marianne Moore: Imaginary Possessions</w:t>
      </w:r>
      <w:r w:rsidR="00CD72A7" w:rsidRPr="006D48F0">
        <w:rPr>
          <w:rFonts w:asciiTheme="minorHAnsi" w:hAnsiTheme="minorHAnsi" w:cs="TisaWebPro"/>
          <w:color w:val="000000" w:themeColor="text1"/>
          <w:sz w:val="20"/>
          <w:lang w:val="en-US"/>
        </w:rPr>
        <w:t> (Cambridge, MA: Harvard University Press, 1981), 78.</w:t>
      </w:r>
    </w:p>
    <w:p w14:paraId="40D9FD73" w14:textId="77777777" w:rsidR="008951AF" w:rsidRDefault="008951AF" w:rsidP="00CD72A7">
      <w:pPr>
        <w:pStyle w:val="Testonotadichiusura"/>
        <w:spacing w:line="255" w:lineRule="atLeast"/>
        <w:rPr>
          <w:rFonts w:asciiTheme="minorHAnsi" w:hAnsiTheme="minorHAnsi" w:cs="TisaWebPro"/>
          <w:color w:val="000000" w:themeColor="text1"/>
          <w:sz w:val="20"/>
          <w:lang w:val="en-US"/>
        </w:rPr>
      </w:pPr>
    </w:p>
    <w:p w14:paraId="05DCEE83" w14:textId="77777777" w:rsidR="008951AF" w:rsidRDefault="008951AF" w:rsidP="00CD72A7">
      <w:pPr>
        <w:pStyle w:val="Testonotadichiusura"/>
        <w:spacing w:line="255" w:lineRule="atLeast"/>
        <w:rPr>
          <w:rFonts w:asciiTheme="minorHAnsi" w:hAnsiTheme="minorHAnsi" w:cs="TisaWebPro"/>
          <w:color w:val="000000" w:themeColor="text1"/>
          <w:sz w:val="20"/>
          <w:lang w:val="en-US"/>
        </w:rPr>
      </w:pPr>
      <w:r w:rsidRPr="008951AF">
        <w:rPr>
          <w:rFonts w:asciiTheme="minorHAnsi" w:hAnsiTheme="minorHAnsi" w:cs="TisaWebPro"/>
          <w:color w:val="000000" w:themeColor="text1"/>
          <w:sz w:val="20"/>
          <w:u w:val="single"/>
          <w:lang w:val="en-US"/>
        </w:rPr>
        <w:t xml:space="preserve">An already published interview from </w:t>
      </w:r>
      <w:r>
        <w:rPr>
          <w:rFonts w:asciiTheme="minorHAnsi" w:hAnsiTheme="minorHAnsi" w:cs="TisaWebPro"/>
          <w:color w:val="000000" w:themeColor="text1"/>
          <w:sz w:val="20"/>
          <w:u w:val="single"/>
          <w:lang w:val="en-US"/>
        </w:rPr>
        <w:t>a</w:t>
      </w:r>
      <w:r w:rsidRPr="008951AF">
        <w:rPr>
          <w:rFonts w:asciiTheme="minorHAnsi" w:hAnsiTheme="minorHAnsi" w:cs="TisaWebPro"/>
          <w:color w:val="000000" w:themeColor="text1"/>
          <w:sz w:val="20"/>
          <w:u w:val="single"/>
          <w:lang w:val="en-US"/>
        </w:rPr>
        <w:t xml:space="preserve"> </w:t>
      </w:r>
      <w:r>
        <w:rPr>
          <w:rFonts w:asciiTheme="minorHAnsi" w:hAnsiTheme="minorHAnsi" w:cs="TisaWebPro"/>
          <w:color w:val="000000" w:themeColor="text1"/>
          <w:sz w:val="20"/>
          <w:u w:val="single"/>
          <w:lang w:val="en-US"/>
        </w:rPr>
        <w:t>w</w:t>
      </w:r>
      <w:r w:rsidRPr="008951AF">
        <w:rPr>
          <w:rFonts w:asciiTheme="minorHAnsi" w:hAnsiTheme="minorHAnsi" w:cs="TisaWebPro"/>
          <w:color w:val="000000" w:themeColor="text1"/>
          <w:sz w:val="20"/>
          <w:u w:val="single"/>
          <w:lang w:val="en-US"/>
        </w:rPr>
        <w:t>eb</w:t>
      </w:r>
      <w:r>
        <w:rPr>
          <w:rFonts w:asciiTheme="minorHAnsi" w:hAnsiTheme="minorHAnsi" w:cs="TisaWebPro"/>
          <w:color w:val="000000" w:themeColor="text1"/>
          <w:sz w:val="20"/>
          <w:u w:val="single"/>
          <w:lang w:val="en-US"/>
        </w:rPr>
        <w:t>-site</w:t>
      </w:r>
      <w:r>
        <w:rPr>
          <w:rFonts w:asciiTheme="minorHAnsi" w:hAnsiTheme="minorHAnsi" w:cs="TisaWebPro"/>
          <w:color w:val="000000" w:themeColor="text1"/>
          <w:sz w:val="20"/>
          <w:lang w:val="en-US"/>
        </w:rPr>
        <w:t xml:space="preserve">: </w:t>
      </w:r>
    </w:p>
    <w:p w14:paraId="07B6C0E1" w14:textId="77777777" w:rsidR="008951AF" w:rsidRDefault="008951AF" w:rsidP="00CD72A7">
      <w:pPr>
        <w:pStyle w:val="Testonotadichiusura"/>
        <w:spacing w:line="255" w:lineRule="atLeast"/>
        <w:rPr>
          <w:rFonts w:asciiTheme="minorHAnsi" w:hAnsiTheme="minorHAnsi" w:cs="TisaWebPro"/>
          <w:color w:val="000000" w:themeColor="text1"/>
          <w:sz w:val="20"/>
          <w:lang w:val="en-US"/>
        </w:rPr>
      </w:pPr>
    </w:p>
    <w:p w14:paraId="09122E71" w14:textId="77777777" w:rsidR="008951AF" w:rsidRDefault="008951AF" w:rsidP="00693100">
      <w:pPr>
        <w:pStyle w:val="Testonotadichiusura"/>
        <w:spacing w:line="255" w:lineRule="atLeast"/>
        <w:rPr>
          <w:rFonts w:asciiTheme="minorHAnsi" w:hAnsiTheme="minorHAnsi" w:cs="TisaWebPro"/>
          <w:color w:val="000000" w:themeColor="text1"/>
          <w:sz w:val="20"/>
          <w:lang w:val="en-US"/>
        </w:rPr>
      </w:pPr>
      <w:r w:rsidRPr="008951AF">
        <w:rPr>
          <w:rFonts w:asciiTheme="minorHAnsi" w:hAnsiTheme="minorHAnsi" w:cs="TisaWebPro"/>
          <w:color w:val="000000" w:themeColor="text1"/>
          <w:sz w:val="20"/>
          <w:lang w:val="en-US"/>
        </w:rPr>
        <w:t xml:space="preserve">Darcey Steinke, interview by Sam Tanenhaus and Dwight Garner, </w:t>
      </w:r>
      <w:r w:rsidRPr="008951AF">
        <w:rPr>
          <w:rFonts w:asciiTheme="minorHAnsi" w:hAnsiTheme="minorHAnsi" w:cs="TisaWebPro"/>
          <w:i/>
          <w:color w:val="000000" w:themeColor="text1"/>
          <w:sz w:val="20"/>
          <w:lang w:val="en-US"/>
        </w:rPr>
        <w:t>New York Times Book Review</w:t>
      </w:r>
      <w:r w:rsidRPr="008951AF">
        <w:rPr>
          <w:rFonts w:asciiTheme="minorHAnsi" w:hAnsiTheme="minorHAnsi" w:cs="TisaWebPro"/>
          <w:color w:val="000000" w:themeColor="text1"/>
          <w:sz w:val="20"/>
          <w:lang w:val="en-US"/>
        </w:rPr>
        <w:t xml:space="preserve">, podcast audio, April 22, 2007, </w:t>
      </w:r>
      <w:hyperlink r:id="rId9" w:history="1">
        <w:r w:rsidRPr="006F1F2B">
          <w:rPr>
            <w:rStyle w:val="Collegamentoipertestuale"/>
            <w:rFonts w:asciiTheme="minorHAnsi" w:hAnsiTheme="minorHAnsi" w:cs="TisaWebPro"/>
            <w:sz w:val="20"/>
            <w:lang w:val="en-US"/>
          </w:rPr>
          <w:t>http://podcasts.nytimes.com/podcasts/2007/04/20/21bookupdate.mp3</w:t>
        </w:r>
      </w:hyperlink>
    </w:p>
    <w:p w14:paraId="198C4918" w14:textId="77777777" w:rsidR="00693100" w:rsidRPr="00693100" w:rsidRDefault="00693100" w:rsidP="00693100">
      <w:pPr>
        <w:pStyle w:val="Testonotadichiusura"/>
        <w:spacing w:line="255" w:lineRule="atLeast"/>
        <w:rPr>
          <w:rFonts w:asciiTheme="minorHAnsi" w:hAnsiTheme="minorHAnsi" w:cs="TisaWebPro"/>
          <w:color w:val="000000" w:themeColor="text1"/>
          <w:sz w:val="20"/>
          <w:lang w:val="en-US"/>
        </w:rPr>
      </w:pPr>
    </w:p>
    <w:tbl>
      <w:tblPr>
        <w:tblStyle w:val="Grigliatabella"/>
        <w:tblpPr w:leftFromText="141" w:rightFromText="141" w:vertAnchor="text" w:horzAnchor="margin" w:tblpY="210"/>
        <w:tblW w:w="0" w:type="auto"/>
        <w:tblLook w:val="04A0" w:firstRow="1" w:lastRow="0" w:firstColumn="1" w:lastColumn="0" w:noHBand="0" w:noVBand="1"/>
      </w:tblPr>
      <w:tblGrid>
        <w:gridCol w:w="9627"/>
      </w:tblGrid>
      <w:tr w:rsidR="008951AF" w:rsidRPr="0041575B" w14:paraId="75718464" w14:textId="77777777" w:rsidTr="006065C2">
        <w:tc>
          <w:tcPr>
            <w:tcW w:w="9627" w:type="dxa"/>
            <w:shd w:val="clear" w:color="auto" w:fill="FFFF00"/>
          </w:tcPr>
          <w:p w14:paraId="35DCDF5B" w14:textId="77777777" w:rsidR="008951AF" w:rsidRPr="005B1116" w:rsidRDefault="008951AF" w:rsidP="008951AF">
            <w:pPr>
              <w:spacing w:line="255" w:lineRule="atLeast"/>
              <w:jc w:val="both"/>
              <w:rPr>
                <w:rFonts w:asciiTheme="minorHAnsi" w:hAnsiTheme="minorHAnsi"/>
                <w:color w:val="000000" w:themeColor="text1"/>
                <w:sz w:val="20"/>
                <w:szCs w:val="20"/>
                <w:lang w:val="en-US"/>
              </w:rPr>
            </w:pPr>
            <w:r>
              <w:rPr>
                <w:rFonts w:asciiTheme="minorHAnsi" w:hAnsiTheme="minorHAnsi"/>
                <w:color w:val="000000" w:themeColor="text1"/>
                <w:sz w:val="20"/>
                <w:szCs w:val="20"/>
                <w:lang w:val="en-US"/>
              </w:rPr>
              <w:t xml:space="preserve">NOTE: </w:t>
            </w:r>
            <w:r w:rsidRPr="005B1116">
              <w:rPr>
                <w:rFonts w:asciiTheme="minorHAnsi" w:hAnsiTheme="minorHAnsi"/>
                <w:color w:val="000000" w:themeColor="text1"/>
                <w:sz w:val="20"/>
                <w:szCs w:val="20"/>
                <w:lang w:val="en-US"/>
              </w:rPr>
              <w:t>An interview that has already been published or broadcast is treated like an article in a periodical or a chapter in a book. Interviews consulted online should include a URL or similar identifier and, for audiovisual materials, an indication of the medium</w:t>
            </w:r>
            <w:r>
              <w:rPr>
                <w:rFonts w:asciiTheme="minorHAnsi" w:hAnsiTheme="minorHAnsi"/>
                <w:color w:val="000000" w:themeColor="text1"/>
                <w:sz w:val="20"/>
                <w:szCs w:val="20"/>
                <w:lang w:val="en-US"/>
              </w:rPr>
              <w:t xml:space="preserve">. </w:t>
            </w:r>
          </w:p>
        </w:tc>
      </w:tr>
    </w:tbl>
    <w:p w14:paraId="1EF0E478" w14:textId="77777777" w:rsidR="00172AD9" w:rsidRPr="006065C2" w:rsidRDefault="00172AD9" w:rsidP="00CD72A7">
      <w:pPr>
        <w:spacing w:line="255" w:lineRule="atLeast"/>
        <w:rPr>
          <w:rFonts w:asciiTheme="minorHAnsi" w:eastAsia="DejaVu Sans" w:hAnsiTheme="minorHAnsi" w:cs="Consolas"/>
          <w:b/>
          <w:color w:val="000000" w:themeColor="text1"/>
          <w:kern w:val="2"/>
          <w:lang w:val="en-US" w:eastAsia="zh-CN" w:bidi="hi-IN"/>
        </w:rPr>
      </w:pPr>
    </w:p>
    <w:p w14:paraId="1A79980D" w14:textId="77777777" w:rsidR="006065C2" w:rsidRDefault="006065C2" w:rsidP="006065C2">
      <w:pPr>
        <w:pStyle w:val="Paragrafoelenco"/>
        <w:numPr>
          <w:ilvl w:val="0"/>
          <w:numId w:val="18"/>
        </w:numPr>
        <w:spacing w:line="255" w:lineRule="atLeast"/>
        <w:rPr>
          <w:rFonts w:asciiTheme="minorHAnsi" w:eastAsia="DejaVu Sans" w:hAnsiTheme="minorHAnsi" w:cs="Consolas"/>
          <w:b/>
          <w:color w:val="000000" w:themeColor="text1"/>
          <w:kern w:val="2"/>
          <w:lang w:val="en-US" w:eastAsia="zh-CN" w:bidi="hi-IN"/>
        </w:rPr>
      </w:pPr>
      <w:r w:rsidRPr="006065C2">
        <w:rPr>
          <w:rFonts w:asciiTheme="minorHAnsi" w:eastAsia="DejaVu Sans" w:hAnsiTheme="minorHAnsi" w:cs="Consolas"/>
          <w:b/>
          <w:color w:val="000000" w:themeColor="text1"/>
          <w:kern w:val="2"/>
          <w:lang w:val="en-US" w:eastAsia="zh-CN" w:bidi="hi-IN"/>
        </w:rPr>
        <w:t xml:space="preserve">Interview with the author: </w:t>
      </w:r>
    </w:p>
    <w:p w14:paraId="45CAF700" w14:textId="77777777" w:rsidR="006065C2" w:rsidRDefault="006065C2" w:rsidP="006065C2">
      <w:pPr>
        <w:spacing w:line="255" w:lineRule="atLeast"/>
        <w:rPr>
          <w:rFonts w:asciiTheme="minorHAnsi" w:eastAsia="DejaVu Sans" w:hAnsiTheme="minorHAnsi" w:cs="Consolas"/>
          <w:b/>
          <w:color w:val="000000" w:themeColor="text1"/>
          <w:kern w:val="2"/>
          <w:lang w:val="en-US" w:eastAsia="zh-CN" w:bidi="hi-IN"/>
        </w:rPr>
      </w:pPr>
    </w:p>
    <w:p w14:paraId="16729165" w14:textId="77777777" w:rsidR="006065C2" w:rsidRDefault="006065C2" w:rsidP="006065C2">
      <w:pPr>
        <w:spacing w:line="255" w:lineRule="atLeast"/>
        <w:rPr>
          <w:rFonts w:asciiTheme="minorHAnsi" w:eastAsia="DejaVu Sans" w:hAnsiTheme="minorHAnsi" w:cs="Consolas"/>
          <w:color w:val="000000" w:themeColor="text1"/>
          <w:kern w:val="2"/>
          <w:sz w:val="20"/>
          <w:szCs w:val="20"/>
          <w:lang w:val="en-US" w:eastAsia="zh-CN" w:bidi="hi-IN"/>
        </w:rPr>
      </w:pPr>
      <w:r w:rsidRPr="006065C2">
        <w:rPr>
          <w:rFonts w:asciiTheme="minorHAnsi" w:eastAsia="DejaVu Sans" w:hAnsiTheme="minorHAnsi" w:cs="Consolas"/>
          <w:color w:val="000000" w:themeColor="text1"/>
          <w:kern w:val="2"/>
          <w:sz w:val="20"/>
          <w:szCs w:val="20"/>
          <w:lang w:val="en-US" w:eastAsia="zh-CN" w:bidi="hi-IN"/>
        </w:rPr>
        <w:t>Andrew Macmillan, in discussion with the author, September 1998.</w:t>
      </w:r>
    </w:p>
    <w:p w14:paraId="444093BA" w14:textId="77777777" w:rsidR="004C695D" w:rsidRDefault="004C695D" w:rsidP="006065C2">
      <w:pPr>
        <w:spacing w:line="255" w:lineRule="atLeast"/>
        <w:rPr>
          <w:rFonts w:asciiTheme="minorHAnsi" w:eastAsia="DejaVu Sans" w:hAnsiTheme="minorHAnsi" w:cs="Consolas"/>
          <w:color w:val="000000" w:themeColor="text1"/>
          <w:kern w:val="2"/>
          <w:sz w:val="20"/>
          <w:szCs w:val="20"/>
          <w:lang w:val="en-US" w:eastAsia="zh-CN" w:bidi="hi-IN"/>
        </w:rPr>
      </w:pPr>
    </w:p>
    <w:p w14:paraId="7C701DB5" w14:textId="77777777" w:rsidR="004C695D" w:rsidRPr="004C695D" w:rsidRDefault="004C695D" w:rsidP="004C695D">
      <w:pPr>
        <w:pStyle w:val="Paragrafoelenco"/>
        <w:numPr>
          <w:ilvl w:val="0"/>
          <w:numId w:val="18"/>
        </w:numPr>
        <w:spacing w:line="255" w:lineRule="atLeast"/>
        <w:rPr>
          <w:rFonts w:asciiTheme="minorHAnsi" w:eastAsia="DejaVu Sans" w:hAnsiTheme="minorHAnsi" w:cs="Consolas"/>
          <w:b/>
          <w:color w:val="000000" w:themeColor="text1"/>
          <w:kern w:val="2"/>
          <w:lang w:val="en-US" w:eastAsia="zh-CN" w:bidi="hi-IN"/>
        </w:rPr>
      </w:pPr>
      <w:r w:rsidRPr="004C695D">
        <w:rPr>
          <w:rFonts w:asciiTheme="minorHAnsi" w:eastAsia="DejaVu Sans" w:hAnsiTheme="minorHAnsi" w:cs="Consolas"/>
          <w:b/>
          <w:color w:val="000000" w:themeColor="text1"/>
          <w:kern w:val="2"/>
          <w:lang w:val="en-US" w:eastAsia="zh-CN" w:bidi="hi-IN"/>
        </w:rPr>
        <w:t xml:space="preserve">Artist’s statement quoted in a text without references or for direct dialogue with the author: </w:t>
      </w:r>
    </w:p>
    <w:p w14:paraId="7430B278" w14:textId="77777777" w:rsidR="004C695D" w:rsidRPr="004C695D" w:rsidRDefault="004C695D" w:rsidP="004C695D">
      <w:pPr>
        <w:pStyle w:val="Paragrafoelenco"/>
        <w:ind w:left="785"/>
        <w:rPr>
          <w:rFonts w:asciiTheme="minorHAnsi" w:hAnsiTheme="minorHAnsi"/>
          <w:color w:val="000000" w:themeColor="text1"/>
          <w:lang w:val="en-US"/>
        </w:rPr>
      </w:pPr>
    </w:p>
    <w:p w14:paraId="0B3BA068" w14:textId="77777777" w:rsidR="004C695D" w:rsidRPr="004C695D" w:rsidRDefault="004C695D" w:rsidP="004C695D">
      <w:pPr>
        <w:spacing w:line="255" w:lineRule="atLeast"/>
        <w:rPr>
          <w:rFonts w:asciiTheme="minorHAnsi" w:eastAsia="DejaVu Sans" w:hAnsiTheme="minorHAnsi" w:cs="Consolas"/>
          <w:color w:val="000000" w:themeColor="text1"/>
          <w:kern w:val="2"/>
          <w:sz w:val="20"/>
          <w:szCs w:val="20"/>
          <w:lang w:eastAsia="zh-CN" w:bidi="hi-IN"/>
        </w:rPr>
      </w:pPr>
      <w:r w:rsidRPr="004C695D">
        <w:rPr>
          <w:rFonts w:asciiTheme="minorHAnsi" w:hAnsiTheme="minorHAnsi"/>
          <w:color w:val="000000" w:themeColor="text1"/>
          <w:sz w:val="20"/>
          <w:szCs w:val="20"/>
        </w:rPr>
        <w:t>Giulio Paolini</w:t>
      </w:r>
      <w:r w:rsidR="00CF4A51">
        <w:rPr>
          <w:rFonts w:asciiTheme="minorHAnsi" w:hAnsiTheme="minorHAnsi"/>
          <w:color w:val="000000" w:themeColor="text1"/>
          <w:sz w:val="20"/>
          <w:szCs w:val="20"/>
        </w:rPr>
        <w:t xml:space="preserve">, </w:t>
      </w:r>
      <w:r w:rsidR="0076674C">
        <w:rPr>
          <w:rFonts w:asciiTheme="minorHAnsi" w:hAnsiTheme="minorHAnsi"/>
          <w:color w:val="000000" w:themeColor="text1"/>
          <w:sz w:val="20"/>
          <w:szCs w:val="20"/>
        </w:rPr>
        <w:t xml:space="preserve">artist’s </w:t>
      </w:r>
      <w:r>
        <w:rPr>
          <w:rFonts w:asciiTheme="minorHAnsi" w:hAnsiTheme="minorHAnsi"/>
          <w:color w:val="000000" w:themeColor="text1"/>
          <w:sz w:val="20"/>
          <w:szCs w:val="20"/>
        </w:rPr>
        <w:t>statement</w:t>
      </w:r>
      <w:r w:rsidR="0076674C">
        <w:rPr>
          <w:rFonts w:asciiTheme="minorHAnsi" w:hAnsiTheme="minorHAnsi"/>
          <w:color w:val="000000" w:themeColor="text1"/>
          <w:sz w:val="20"/>
          <w:szCs w:val="20"/>
        </w:rPr>
        <w:t>,</w:t>
      </w:r>
      <w:r w:rsidRPr="004C695D">
        <w:rPr>
          <w:rFonts w:asciiTheme="minorHAnsi" w:hAnsiTheme="minorHAnsi"/>
          <w:color w:val="000000" w:themeColor="text1"/>
          <w:sz w:val="20"/>
          <w:szCs w:val="20"/>
        </w:rPr>
        <w:t xml:space="preserve"> in Germano Celant, </w:t>
      </w:r>
      <w:r w:rsidRPr="004C695D">
        <w:rPr>
          <w:rFonts w:asciiTheme="minorHAnsi" w:hAnsiTheme="minorHAnsi"/>
          <w:i/>
          <w:iCs/>
          <w:color w:val="000000" w:themeColor="text1"/>
          <w:sz w:val="20"/>
          <w:szCs w:val="20"/>
        </w:rPr>
        <w:t>Giulio Paolini</w:t>
      </w:r>
      <w:r w:rsidRPr="004C695D">
        <w:rPr>
          <w:rFonts w:asciiTheme="minorHAnsi" w:hAnsiTheme="minorHAnsi"/>
          <w:color w:val="000000" w:themeColor="text1"/>
          <w:sz w:val="20"/>
          <w:szCs w:val="20"/>
        </w:rPr>
        <w:t xml:space="preserve"> (T</w:t>
      </w:r>
      <w:r w:rsidR="00C31F24">
        <w:rPr>
          <w:rFonts w:asciiTheme="minorHAnsi" w:hAnsiTheme="minorHAnsi"/>
          <w:color w:val="000000" w:themeColor="text1"/>
          <w:sz w:val="20"/>
          <w:szCs w:val="20"/>
        </w:rPr>
        <w:t>u</w:t>
      </w:r>
      <w:r w:rsidRPr="004C695D">
        <w:rPr>
          <w:rFonts w:asciiTheme="minorHAnsi" w:hAnsiTheme="minorHAnsi"/>
          <w:color w:val="000000" w:themeColor="text1"/>
          <w:sz w:val="20"/>
          <w:szCs w:val="20"/>
        </w:rPr>
        <w:t>rin: Sonnabend Press, 1972), 42.</w:t>
      </w:r>
    </w:p>
    <w:p w14:paraId="09855E2C" w14:textId="77777777" w:rsidR="004C695D" w:rsidRPr="004C695D" w:rsidRDefault="004C695D" w:rsidP="006065C2">
      <w:pPr>
        <w:spacing w:line="255" w:lineRule="atLeast"/>
        <w:rPr>
          <w:rFonts w:asciiTheme="minorHAnsi" w:eastAsia="DejaVu Sans" w:hAnsiTheme="minorHAnsi" w:cs="Consolas"/>
          <w:color w:val="000000" w:themeColor="text1"/>
          <w:kern w:val="2"/>
          <w:sz w:val="20"/>
          <w:szCs w:val="20"/>
          <w:lang w:eastAsia="zh-CN" w:bidi="hi-IN"/>
        </w:rPr>
      </w:pPr>
    </w:p>
    <w:tbl>
      <w:tblPr>
        <w:tblStyle w:val="Grigliatabella"/>
        <w:tblpPr w:leftFromText="141" w:rightFromText="141" w:vertAnchor="text" w:horzAnchor="margin" w:tblpY="210"/>
        <w:tblW w:w="0" w:type="auto"/>
        <w:tblLook w:val="04A0" w:firstRow="1" w:lastRow="0" w:firstColumn="1" w:lastColumn="0" w:noHBand="0" w:noVBand="1"/>
      </w:tblPr>
      <w:tblGrid>
        <w:gridCol w:w="9627"/>
      </w:tblGrid>
      <w:tr w:rsidR="006065C2" w:rsidRPr="0041575B" w14:paraId="37DC48F8" w14:textId="77777777" w:rsidTr="0023200B">
        <w:tc>
          <w:tcPr>
            <w:tcW w:w="9627" w:type="dxa"/>
            <w:shd w:val="clear" w:color="auto" w:fill="FFFF00"/>
          </w:tcPr>
          <w:p w14:paraId="5C7A6DCA" w14:textId="77777777" w:rsidR="006065C2" w:rsidRDefault="006065C2" w:rsidP="0023200B">
            <w:pPr>
              <w:spacing w:line="255" w:lineRule="atLeast"/>
              <w:jc w:val="both"/>
              <w:rPr>
                <w:rFonts w:asciiTheme="minorHAnsi" w:hAnsiTheme="minorHAnsi"/>
                <w:color w:val="000000" w:themeColor="text1"/>
                <w:sz w:val="20"/>
                <w:szCs w:val="20"/>
                <w:lang w:val="en-US"/>
              </w:rPr>
            </w:pPr>
            <w:r>
              <w:rPr>
                <w:rFonts w:asciiTheme="minorHAnsi" w:hAnsiTheme="minorHAnsi"/>
                <w:color w:val="000000" w:themeColor="text1"/>
                <w:sz w:val="20"/>
                <w:szCs w:val="20"/>
                <w:lang w:val="en-US"/>
              </w:rPr>
              <w:t xml:space="preserve">NOTE: </w:t>
            </w:r>
            <w:r w:rsidRPr="006065C2">
              <w:rPr>
                <w:rFonts w:asciiTheme="minorHAnsi" w:hAnsiTheme="minorHAnsi"/>
                <w:color w:val="000000" w:themeColor="text1"/>
                <w:sz w:val="20"/>
                <w:szCs w:val="20"/>
                <w:lang w:val="en-US"/>
              </w:rPr>
              <w:t>If an interview is included or excerpted in the form of a direct quotation within an article or chapter by the interviewer, the interviewer’s name may come first.</w:t>
            </w:r>
          </w:p>
          <w:p w14:paraId="5FD2B3E0" w14:textId="77777777" w:rsidR="006065C2" w:rsidRDefault="006065C2" w:rsidP="0023200B">
            <w:pPr>
              <w:spacing w:line="255" w:lineRule="atLeast"/>
              <w:jc w:val="both"/>
              <w:rPr>
                <w:rFonts w:asciiTheme="minorHAnsi" w:hAnsiTheme="minorHAnsi"/>
                <w:color w:val="000000" w:themeColor="text1"/>
                <w:sz w:val="20"/>
                <w:szCs w:val="20"/>
                <w:lang w:val="en-US"/>
              </w:rPr>
            </w:pPr>
          </w:p>
          <w:p w14:paraId="314B7BE2" w14:textId="77777777" w:rsidR="006065C2" w:rsidRPr="006065C2" w:rsidRDefault="006065C2" w:rsidP="0023200B">
            <w:pPr>
              <w:spacing w:line="255" w:lineRule="atLeast"/>
              <w:jc w:val="both"/>
              <w:rPr>
                <w:rFonts w:asciiTheme="minorHAnsi" w:hAnsiTheme="minorHAnsi"/>
                <w:color w:val="000000" w:themeColor="text1"/>
                <w:sz w:val="18"/>
                <w:szCs w:val="18"/>
                <w:lang w:val="en-US"/>
              </w:rPr>
            </w:pPr>
            <w:r w:rsidRPr="006065C2">
              <w:rPr>
                <w:rFonts w:asciiTheme="minorHAnsi" w:hAnsiTheme="minorHAnsi"/>
                <w:sz w:val="18"/>
                <w:szCs w:val="18"/>
                <w:lang w:val="en-US"/>
              </w:rPr>
              <w:t xml:space="preserve">Michael Fortun and Kim Fortun, “Making Space, Speaking Truth: The Institute for Policy Studies, 1963–1995” (includes an interview with Marcus Raskin and Richard Barnet), in </w:t>
            </w:r>
            <w:r w:rsidRPr="006065C2">
              <w:rPr>
                <w:rFonts w:asciiTheme="minorHAnsi" w:hAnsiTheme="minorHAnsi"/>
                <w:i/>
                <w:sz w:val="18"/>
                <w:szCs w:val="18"/>
                <w:lang w:val="en-US"/>
              </w:rPr>
              <w:t>Corporate Futures</w:t>
            </w:r>
            <w:r w:rsidRPr="006065C2">
              <w:rPr>
                <w:rFonts w:asciiTheme="minorHAnsi" w:hAnsiTheme="minorHAnsi"/>
                <w:sz w:val="18"/>
                <w:szCs w:val="18"/>
                <w:lang w:val="en-US"/>
              </w:rPr>
              <w:t>, ed. George E. Marcus, Late Editions 5 (Chicago: University of Chicago Press, 1998), 257.</w:t>
            </w:r>
          </w:p>
        </w:tc>
      </w:tr>
    </w:tbl>
    <w:p w14:paraId="18E830F5" w14:textId="77777777" w:rsidR="002B154F" w:rsidRPr="00447828" w:rsidRDefault="002B154F" w:rsidP="002B154F">
      <w:pPr>
        <w:rPr>
          <w:rFonts w:asciiTheme="minorHAnsi" w:hAnsiTheme="minorHAnsi" w:cstheme="minorHAnsi"/>
          <w:sz w:val="20"/>
          <w:szCs w:val="20"/>
          <w:lang w:val="en-US"/>
        </w:rPr>
      </w:pPr>
    </w:p>
    <w:p w14:paraId="1EAAD8D5" w14:textId="77777777" w:rsidR="0001192E" w:rsidRPr="0001192E" w:rsidRDefault="00074D62" w:rsidP="0001192E">
      <w:pPr>
        <w:spacing w:line="255" w:lineRule="atLeast"/>
        <w:rPr>
          <w:rFonts w:asciiTheme="minorHAnsi" w:hAnsiTheme="minorHAnsi" w:cs="Tahoma"/>
          <w:b/>
          <w:color w:val="000000" w:themeColor="text1"/>
          <w:sz w:val="32"/>
          <w:szCs w:val="32"/>
          <w:lang w:val="en-US"/>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77696" behindDoc="0" locked="0" layoutInCell="1" allowOverlap="1" wp14:anchorId="6A9433F4" wp14:editId="529A118C">
                <wp:simplePos x="0" y="0"/>
                <wp:positionH relativeFrom="column">
                  <wp:posOffset>-517793</wp:posOffset>
                </wp:positionH>
                <wp:positionV relativeFrom="paragraph">
                  <wp:posOffset>111852</wp:posOffset>
                </wp:positionV>
                <wp:extent cx="424754" cy="45719"/>
                <wp:effectExtent l="0" t="12700" r="20320" b="31115"/>
                <wp:wrapNone/>
                <wp:docPr id="8" name="Freccia destra 8"/>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4CD0A7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destra 8" o:spid="_x0000_s1026" type="#_x0000_t13" style="position:absolute;margin-left:-40.75pt;margin-top:8.8pt;width:33.45pt;height:3.6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" adj="20438" fillcolor="#4472c4 [3204]" strokecolor="#1f3763 [1604]" strokeweight="1pt"/>
            </w:pict>
          </mc:Fallback>
        </mc:AlternateContent>
      </w:r>
      <w:r w:rsidR="0001192E">
        <w:rPr>
          <w:rFonts w:asciiTheme="minorHAnsi" w:hAnsiTheme="minorHAnsi" w:cs="Tahoma"/>
          <w:b/>
          <w:color w:val="000000" w:themeColor="text1"/>
          <w:sz w:val="32"/>
          <w:szCs w:val="32"/>
          <w:lang w:val="en-US"/>
        </w:rPr>
        <w:t>i</w:t>
      </w:r>
      <w:r w:rsidR="0001192E" w:rsidRPr="0001192E">
        <w:rPr>
          <w:rFonts w:asciiTheme="minorHAnsi" w:hAnsiTheme="minorHAnsi" w:cs="Tahoma"/>
          <w:b/>
          <w:color w:val="000000" w:themeColor="text1"/>
          <w:sz w:val="32"/>
          <w:szCs w:val="32"/>
          <w:lang w:val="en-US"/>
        </w:rPr>
        <w:t xml:space="preserve">)  </w:t>
      </w:r>
      <w:r w:rsidR="0001192E" w:rsidRPr="002773BC">
        <w:rPr>
          <w:rFonts w:asciiTheme="minorHAnsi" w:hAnsiTheme="minorHAnsi" w:cs="Tahoma"/>
          <w:b/>
          <w:color w:val="000000" w:themeColor="text1"/>
          <w:sz w:val="32"/>
          <w:szCs w:val="32"/>
          <w:u w:val="thick"/>
          <w:lang w:val="en-US"/>
        </w:rPr>
        <w:t xml:space="preserve">Typed document from an archive </w:t>
      </w:r>
      <w:r w:rsidR="0001192E" w:rsidRPr="002773BC">
        <w:rPr>
          <w:rFonts w:asciiTheme="minorHAnsi" w:hAnsiTheme="minorHAnsi" w:cs="Tahoma"/>
          <w:b/>
          <w:color w:val="000000" w:themeColor="text1"/>
          <w:sz w:val="32"/>
          <w:szCs w:val="32"/>
          <w:lang w:val="en-US"/>
        </w:rPr>
        <w:t xml:space="preserve">(available on-line): </w:t>
      </w:r>
    </w:p>
    <w:p w14:paraId="1B4D3534" w14:textId="77777777" w:rsidR="0001192E" w:rsidRPr="007E0364" w:rsidRDefault="0001192E" w:rsidP="0001192E">
      <w:pPr>
        <w:spacing w:line="255" w:lineRule="atLeast"/>
        <w:rPr>
          <w:rFonts w:asciiTheme="minorHAnsi" w:hAnsiTheme="minorHAnsi"/>
          <w:color w:val="000000" w:themeColor="text1"/>
          <w:lang w:val="en-US"/>
        </w:rPr>
      </w:pPr>
    </w:p>
    <w:p w14:paraId="7BFECCDA" w14:textId="77777777" w:rsidR="0001192E" w:rsidRPr="0016509D" w:rsidRDefault="0001192E" w:rsidP="0001192E">
      <w:pPr>
        <w:pStyle w:val="Testonotadichiusura"/>
        <w:spacing w:line="255" w:lineRule="atLeast"/>
        <w:rPr>
          <w:rFonts w:asciiTheme="minorHAnsi" w:hAnsiTheme="minorHAnsi"/>
          <w:color w:val="000000" w:themeColor="text1"/>
        </w:rPr>
      </w:pPr>
      <w:r w:rsidRPr="00B5323E">
        <w:rPr>
          <w:rFonts w:asciiTheme="minorHAnsi" w:hAnsiTheme="minorHAnsi" w:cs="Tahoma"/>
          <w:color w:val="000000" w:themeColor="text1"/>
          <w:sz w:val="20"/>
          <w:lang w:val="en-US"/>
        </w:rPr>
        <w:t xml:space="preserve">Erle Loran, “Collector Purchases 'Portrait of Mme. Cézanne by Roy Lichtenstein”, </w:t>
      </w:r>
      <w:r>
        <w:rPr>
          <w:rFonts w:asciiTheme="minorHAnsi" w:hAnsiTheme="minorHAnsi" w:cs="Tahoma"/>
          <w:color w:val="000000" w:themeColor="text1"/>
          <w:sz w:val="20"/>
          <w:lang w:val="en-US"/>
        </w:rPr>
        <w:t>typescript</w:t>
      </w:r>
      <w:r w:rsidRPr="00B5323E">
        <w:rPr>
          <w:rFonts w:asciiTheme="minorHAnsi" w:hAnsiTheme="minorHAnsi" w:cs="Tahoma"/>
          <w:color w:val="000000" w:themeColor="text1"/>
          <w:sz w:val="20"/>
          <w:lang w:val="en-US"/>
        </w:rPr>
        <w:t xml:space="preserve">, 1963, box 3, folder 81, </w:t>
      </w:r>
      <w:r>
        <w:rPr>
          <w:rFonts w:asciiTheme="minorHAnsi" w:hAnsiTheme="minorHAnsi" w:cs="Tahoma"/>
          <w:color w:val="000000" w:themeColor="text1"/>
          <w:sz w:val="20"/>
          <w:lang w:val="en-US"/>
        </w:rPr>
        <w:t>paper</w:t>
      </w:r>
      <w:r w:rsidRPr="00B5323E">
        <w:rPr>
          <w:rFonts w:asciiTheme="minorHAnsi" w:hAnsiTheme="minorHAnsi" w:cs="Tahoma"/>
          <w:color w:val="000000" w:themeColor="text1"/>
          <w:sz w:val="20"/>
          <w:lang w:val="en-US"/>
        </w:rPr>
        <w:t xml:space="preserve"> 1, Erle Loran's papers 1912-1999, Archive for American Art, Smithsonian Institution, Washington. </w:t>
      </w:r>
      <w:hyperlink r:id="rId10" w:history="1">
        <w:r w:rsidRPr="0016509D">
          <w:rPr>
            <w:rStyle w:val="Collegamentoipertestuale"/>
            <w:rFonts w:asciiTheme="minorHAnsi" w:hAnsiTheme="minorHAnsi" w:cs="Tahoma"/>
            <w:sz w:val="20"/>
          </w:rPr>
          <w:t>http://www.aaa.si.edu/collections/images/detail/collector-purchases-portrait-mme-czanne-roy-lichtenstein-7176</w:t>
        </w:r>
      </w:hyperlink>
      <w:r w:rsidRPr="0016509D">
        <w:rPr>
          <w:rFonts w:asciiTheme="minorHAnsi" w:hAnsiTheme="minorHAnsi" w:cs="Tahoma"/>
          <w:color w:val="000000" w:themeColor="text1"/>
          <w:sz w:val="20"/>
        </w:rPr>
        <w:t xml:space="preserve"> </w:t>
      </w:r>
    </w:p>
    <w:p w14:paraId="7905B38A" w14:textId="77777777" w:rsidR="0001192E" w:rsidRPr="0016509D" w:rsidRDefault="0001192E" w:rsidP="0001192E">
      <w:pPr>
        <w:spacing w:line="255" w:lineRule="atLeast"/>
        <w:rPr>
          <w:rFonts w:asciiTheme="minorHAnsi" w:hAnsiTheme="minorHAnsi" w:cs="Tahoma"/>
          <w:color w:val="000000" w:themeColor="text1"/>
          <w:sz w:val="20"/>
        </w:rPr>
      </w:pPr>
    </w:p>
    <w:p w14:paraId="6AC5A825" w14:textId="77777777" w:rsidR="0001192E" w:rsidRPr="0016509D" w:rsidRDefault="0001192E" w:rsidP="0001192E">
      <w:pPr>
        <w:spacing w:line="255" w:lineRule="atLeast"/>
        <w:rPr>
          <w:rFonts w:asciiTheme="minorHAnsi" w:hAnsiTheme="minorHAnsi" w:cs="Tahoma"/>
          <w:color w:val="000000" w:themeColor="text1"/>
          <w:sz w:val="20"/>
        </w:rPr>
      </w:pPr>
    </w:p>
    <w:p w14:paraId="3BD08CC0" w14:textId="77777777" w:rsidR="0001192E" w:rsidRPr="0001192E" w:rsidRDefault="00074D62" w:rsidP="0001192E">
      <w:pPr>
        <w:spacing w:line="255" w:lineRule="atLeast"/>
        <w:rPr>
          <w:rFonts w:asciiTheme="minorHAnsi" w:hAnsiTheme="minorHAnsi" w:cs="Tahoma"/>
          <w:b/>
          <w:color w:val="000000" w:themeColor="text1"/>
          <w:sz w:val="32"/>
          <w:szCs w:val="32"/>
          <w:lang w:val="en-US"/>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79744" behindDoc="0" locked="0" layoutInCell="1" allowOverlap="1" wp14:anchorId="7BA01600" wp14:editId="4778FEA7">
                <wp:simplePos x="0" y="0"/>
                <wp:positionH relativeFrom="column">
                  <wp:posOffset>-512284</wp:posOffset>
                </wp:positionH>
                <wp:positionV relativeFrom="paragraph">
                  <wp:posOffset>100200</wp:posOffset>
                </wp:positionV>
                <wp:extent cx="424754" cy="45719"/>
                <wp:effectExtent l="0" t="12700" r="20320" b="31115"/>
                <wp:wrapNone/>
                <wp:docPr id="10" name="Freccia destra 10"/>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BC6626" id="Freccia destra 10" o:spid="_x0000_s1026" type="#_x0000_t13" style="position:absolute;margin-left:-40.35pt;margin-top:7.9pt;width:33.45pt;height:3.6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" adj="20438" fillcolor="#4472c4 [3204]" strokecolor="#1f3763 [1604]" strokeweight="1pt"/>
            </w:pict>
          </mc:Fallback>
        </mc:AlternateContent>
      </w:r>
      <w:r w:rsidR="0001192E" w:rsidRPr="0001192E">
        <w:rPr>
          <w:rFonts w:asciiTheme="minorHAnsi" w:hAnsiTheme="minorHAnsi" w:cs="Tahoma"/>
          <w:b/>
          <w:color w:val="000000" w:themeColor="text1"/>
          <w:sz w:val="32"/>
          <w:szCs w:val="32"/>
          <w:lang w:val="en-US"/>
        </w:rPr>
        <w:t xml:space="preserve">l) A book from a </w:t>
      </w:r>
      <w:r w:rsidR="002773BC">
        <w:rPr>
          <w:rFonts w:asciiTheme="minorHAnsi" w:hAnsiTheme="minorHAnsi" w:cs="Tahoma"/>
          <w:b/>
          <w:color w:val="000000" w:themeColor="text1"/>
          <w:sz w:val="32"/>
          <w:szCs w:val="32"/>
          <w:u w:val="thick"/>
          <w:lang w:val="en-US"/>
        </w:rPr>
        <w:t>S</w:t>
      </w:r>
      <w:r w:rsidR="0001192E" w:rsidRPr="002773BC">
        <w:rPr>
          <w:rFonts w:asciiTheme="minorHAnsi" w:hAnsiTheme="minorHAnsi" w:cs="Tahoma"/>
          <w:b/>
          <w:color w:val="000000" w:themeColor="text1"/>
          <w:sz w:val="32"/>
          <w:szCs w:val="32"/>
          <w:u w:val="thick"/>
          <w:lang w:val="en-US"/>
        </w:rPr>
        <w:t>eries</w:t>
      </w:r>
      <w:r w:rsidR="0001192E" w:rsidRPr="0001192E">
        <w:rPr>
          <w:rFonts w:asciiTheme="minorHAnsi" w:hAnsiTheme="minorHAnsi" w:cs="Tahoma"/>
          <w:b/>
          <w:color w:val="000000" w:themeColor="text1"/>
          <w:sz w:val="32"/>
          <w:szCs w:val="32"/>
          <w:lang w:val="en-US"/>
        </w:rPr>
        <w:t xml:space="preserve">: </w:t>
      </w:r>
    </w:p>
    <w:p w14:paraId="4AB47E96" w14:textId="77777777" w:rsidR="0001192E" w:rsidRPr="0001192E" w:rsidRDefault="0001192E" w:rsidP="0001192E">
      <w:pPr>
        <w:spacing w:line="255" w:lineRule="atLeast"/>
        <w:rPr>
          <w:rFonts w:asciiTheme="minorHAnsi" w:hAnsiTheme="minorHAnsi"/>
          <w:color w:val="000000" w:themeColor="text1"/>
          <w:lang w:val="en-US"/>
        </w:rPr>
      </w:pPr>
    </w:p>
    <w:p w14:paraId="09691C5C" w14:textId="77777777" w:rsidR="0001192E" w:rsidRDefault="0001192E" w:rsidP="0001192E">
      <w:pPr>
        <w:pStyle w:val="Testonotadichiusura"/>
        <w:spacing w:line="255" w:lineRule="atLeast"/>
        <w:rPr>
          <w:rFonts w:asciiTheme="minorHAnsi" w:hAnsiTheme="minorHAnsi" w:cs="Tahoma"/>
          <w:color w:val="000000" w:themeColor="text1"/>
          <w:sz w:val="20"/>
        </w:rPr>
      </w:pPr>
      <w:r w:rsidRPr="00B5323E">
        <w:rPr>
          <w:rFonts w:asciiTheme="minorHAnsi" w:hAnsiTheme="minorHAnsi" w:cs="Tahoma"/>
          <w:i/>
          <w:iCs/>
          <w:color w:val="000000" w:themeColor="text1"/>
          <w:sz w:val="20"/>
        </w:rPr>
        <w:t>Michelangelo</w:t>
      </w:r>
      <w:r w:rsidRPr="00B5323E">
        <w:rPr>
          <w:rFonts w:asciiTheme="minorHAnsi" w:hAnsiTheme="minorHAnsi" w:cs="Tahoma"/>
          <w:color w:val="000000" w:themeColor="text1"/>
          <w:sz w:val="20"/>
        </w:rPr>
        <w:t xml:space="preserve">, </w:t>
      </w:r>
      <w:r>
        <w:rPr>
          <w:rFonts w:asciiTheme="minorHAnsi" w:hAnsiTheme="minorHAnsi" w:cs="Tahoma"/>
          <w:color w:val="000000" w:themeColor="text1"/>
          <w:sz w:val="20"/>
        </w:rPr>
        <w:t>ed.</w:t>
      </w:r>
      <w:r w:rsidRPr="00B5323E">
        <w:rPr>
          <w:rFonts w:asciiTheme="minorHAnsi" w:hAnsiTheme="minorHAnsi" w:cs="Tahoma"/>
          <w:color w:val="000000" w:themeColor="text1"/>
          <w:sz w:val="20"/>
        </w:rPr>
        <w:t xml:space="preserve"> Anna Forlani, I Maestri del colore 10 (Milan: Fabbri Editore, 1963).</w:t>
      </w:r>
    </w:p>
    <w:p w14:paraId="20719D10" w14:textId="77777777" w:rsidR="0001192E" w:rsidRDefault="0001192E" w:rsidP="0001192E">
      <w:pPr>
        <w:pStyle w:val="Testonotadichiusura"/>
        <w:spacing w:line="255" w:lineRule="atLeast"/>
        <w:rPr>
          <w:rFonts w:asciiTheme="minorHAnsi" w:hAnsiTheme="minorHAnsi"/>
          <w:color w:val="000000" w:themeColor="text1"/>
        </w:rPr>
      </w:pPr>
    </w:p>
    <w:tbl>
      <w:tblPr>
        <w:tblStyle w:val="Grigliatabella"/>
        <w:tblW w:w="0" w:type="auto"/>
        <w:jc w:val="center"/>
        <w:tblLook w:val="04A0" w:firstRow="1" w:lastRow="0" w:firstColumn="1" w:lastColumn="0" w:noHBand="0" w:noVBand="1"/>
      </w:tblPr>
      <w:tblGrid>
        <w:gridCol w:w="8523"/>
      </w:tblGrid>
      <w:tr w:rsidR="0001192E" w:rsidRPr="0041575B" w14:paraId="2AE89CBD" w14:textId="77777777" w:rsidTr="00AD3AFC">
        <w:trPr>
          <w:trHeight w:val="299"/>
          <w:jc w:val="center"/>
        </w:trPr>
        <w:tc>
          <w:tcPr>
            <w:tcW w:w="8523" w:type="dxa"/>
            <w:shd w:val="clear" w:color="auto" w:fill="FFFF00"/>
          </w:tcPr>
          <w:p w14:paraId="41A325A9" w14:textId="77777777" w:rsidR="0001192E" w:rsidRPr="00AD3AFC" w:rsidRDefault="0001192E" w:rsidP="0023200B">
            <w:pPr>
              <w:pStyle w:val="Testonotadichiusura"/>
              <w:spacing w:line="255" w:lineRule="atLeast"/>
              <w:ind w:left="0" w:firstLine="0"/>
              <w:rPr>
                <w:rFonts w:asciiTheme="minorHAnsi" w:hAnsiTheme="minorHAnsi"/>
                <w:color w:val="000000" w:themeColor="text1"/>
                <w:sz w:val="20"/>
                <w:lang w:val="en-US"/>
              </w:rPr>
            </w:pPr>
            <w:r w:rsidRPr="00AD3AFC">
              <w:rPr>
                <w:rFonts w:asciiTheme="minorHAnsi" w:hAnsiTheme="minorHAnsi"/>
                <w:color w:val="000000" w:themeColor="text1"/>
                <w:sz w:val="20"/>
                <w:lang w:val="en-US"/>
              </w:rPr>
              <w:t xml:space="preserve">NOTE: for the general series’ title instead of using </w:t>
            </w:r>
            <w:r w:rsidR="004C695D" w:rsidRPr="00AD3AFC">
              <w:rPr>
                <w:rFonts w:asciiTheme="minorHAnsi" w:hAnsiTheme="minorHAnsi"/>
                <w:color w:val="000000" w:themeColor="text1"/>
                <w:sz w:val="20"/>
                <w:lang w:val="en-US"/>
              </w:rPr>
              <w:t>i</w:t>
            </w:r>
            <w:r w:rsidRPr="00AD3AFC">
              <w:rPr>
                <w:rFonts w:asciiTheme="minorHAnsi" w:hAnsiTheme="minorHAnsi"/>
                <w:color w:val="000000" w:themeColor="text1"/>
                <w:sz w:val="20"/>
                <w:lang w:val="en-US"/>
              </w:rPr>
              <w:t xml:space="preserve">talics or quotation marks, use </w:t>
            </w:r>
            <w:r w:rsidR="004C695D" w:rsidRPr="00AD3AFC">
              <w:rPr>
                <w:rFonts w:asciiTheme="minorHAnsi" w:hAnsiTheme="minorHAnsi"/>
                <w:color w:val="000000" w:themeColor="text1"/>
                <w:sz w:val="20"/>
                <w:lang w:val="en-US"/>
              </w:rPr>
              <w:t xml:space="preserve">just </w:t>
            </w:r>
            <w:r w:rsidRPr="00AD3AFC">
              <w:rPr>
                <w:rFonts w:asciiTheme="minorHAnsi" w:hAnsiTheme="minorHAnsi"/>
                <w:color w:val="000000" w:themeColor="text1"/>
                <w:sz w:val="20"/>
                <w:lang w:val="en-US"/>
              </w:rPr>
              <w:t>the capital letters</w:t>
            </w:r>
          </w:p>
        </w:tc>
      </w:tr>
    </w:tbl>
    <w:p w14:paraId="38D1B80E" w14:textId="77777777" w:rsidR="0001192E" w:rsidRDefault="0001192E" w:rsidP="0001192E">
      <w:pPr>
        <w:spacing w:line="255" w:lineRule="atLeast"/>
        <w:rPr>
          <w:rFonts w:asciiTheme="minorHAnsi" w:hAnsiTheme="minorHAnsi" w:cs="Tahoma"/>
          <w:color w:val="000000" w:themeColor="text1"/>
          <w:sz w:val="20"/>
          <w:lang w:val="en-US"/>
        </w:rPr>
      </w:pPr>
    </w:p>
    <w:p w14:paraId="608ED02B" w14:textId="77777777" w:rsidR="0001192E" w:rsidRPr="000C11A2" w:rsidRDefault="0001192E" w:rsidP="0001192E">
      <w:pPr>
        <w:spacing w:line="255" w:lineRule="atLeast"/>
        <w:rPr>
          <w:rFonts w:asciiTheme="minorHAnsi" w:hAnsiTheme="minorHAnsi" w:cs="Tahoma"/>
          <w:color w:val="000000" w:themeColor="text1"/>
          <w:sz w:val="20"/>
          <w:lang w:val="en-US"/>
        </w:rPr>
      </w:pPr>
    </w:p>
    <w:p w14:paraId="61D4EEB7" w14:textId="77777777" w:rsidR="0001192E" w:rsidRPr="002773BC" w:rsidRDefault="00074D62" w:rsidP="0001192E">
      <w:pPr>
        <w:spacing w:line="255" w:lineRule="atLeast"/>
        <w:rPr>
          <w:rFonts w:asciiTheme="minorHAnsi" w:hAnsiTheme="minorHAnsi"/>
          <w:b/>
          <w:color w:val="000000" w:themeColor="text1"/>
          <w:sz w:val="32"/>
          <w:szCs w:val="32"/>
          <w:lang w:val="en-US"/>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81792" behindDoc="0" locked="0" layoutInCell="1" allowOverlap="1" wp14:anchorId="07CE21DD" wp14:editId="09F5E2EC">
                <wp:simplePos x="0" y="0"/>
                <wp:positionH relativeFrom="column">
                  <wp:posOffset>-490250</wp:posOffset>
                </wp:positionH>
                <wp:positionV relativeFrom="paragraph">
                  <wp:posOffset>128377</wp:posOffset>
                </wp:positionV>
                <wp:extent cx="424754" cy="45719"/>
                <wp:effectExtent l="0" t="12700" r="20320" b="31115"/>
                <wp:wrapNone/>
                <wp:docPr id="11" name="Freccia destra 11"/>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E70576A" id="Freccia destra 11" o:spid="_x0000_s1026" type="#_x0000_t13" style="position:absolute;margin-left:-38.6pt;margin-top:10.1pt;width:33.45pt;height:3.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" adj="20438" fillcolor="#4472c4 [3204]" strokecolor="#1f3763 [1604]" strokeweight="1pt"/>
            </w:pict>
          </mc:Fallback>
        </mc:AlternateContent>
      </w:r>
      <w:r w:rsidR="0001192E" w:rsidRPr="002773BC">
        <w:rPr>
          <w:rFonts w:asciiTheme="minorHAnsi" w:hAnsiTheme="minorHAnsi" w:cs="Tahoma"/>
          <w:b/>
          <w:color w:val="000000" w:themeColor="text1"/>
          <w:sz w:val="32"/>
          <w:szCs w:val="32"/>
          <w:lang w:val="en-US"/>
        </w:rPr>
        <w:t xml:space="preserve">m) </w:t>
      </w:r>
      <w:r w:rsidR="0001192E" w:rsidRPr="002773BC">
        <w:rPr>
          <w:rFonts w:asciiTheme="minorHAnsi" w:hAnsiTheme="minorHAnsi" w:cs="Tahoma"/>
          <w:b/>
          <w:i/>
          <w:color w:val="000000" w:themeColor="text1"/>
          <w:sz w:val="32"/>
          <w:szCs w:val="32"/>
          <w:u w:val="thick"/>
          <w:lang w:val="en-US"/>
        </w:rPr>
        <w:t>Catalogue raisonné</w:t>
      </w:r>
      <w:r w:rsidR="0001192E" w:rsidRPr="002773BC">
        <w:rPr>
          <w:rFonts w:asciiTheme="minorHAnsi" w:hAnsiTheme="minorHAnsi" w:cs="Tahoma"/>
          <w:b/>
          <w:color w:val="000000" w:themeColor="text1"/>
          <w:sz w:val="32"/>
          <w:szCs w:val="32"/>
          <w:lang w:val="en-US"/>
        </w:rPr>
        <w:t xml:space="preserve"> and book with several volumes</w:t>
      </w:r>
      <w:r w:rsidR="002773BC" w:rsidRPr="002773BC">
        <w:rPr>
          <w:rFonts w:asciiTheme="minorHAnsi" w:hAnsiTheme="minorHAnsi" w:cs="Tahoma"/>
          <w:b/>
          <w:color w:val="000000" w:themeColor="text1"/>
          <w:sz w:val="32"/>
          <w:szCs w:val="32"/>
          <w:lang w:val="en-US"/>
        </w:rPr>
        <w:t>:</w:t>
      </w:r>
    </w:p>
    <w:p w14:paraId="40D6CE4D" w14:textId="77777777" w:rsidR="0001192E" w:rsidRPr="002773BC" w:rsidRDefault="0001192E" w:rsidP="0001192E">
      <w:pPr>
        <w:pStyle w:val="Testonotadichiusura"/>
        <w:spacing w:line="255" w:lineRule="atLeast"/>
        <w:rPr>
          <w:rFonts w:asciiTheme="minorHAnsi" w:hAnsiTheme="minorHAnsi"/>
          <w:i/>
          <w:iCs/>
          <w:color w:val="000000" w:themeColor="text1"/>
          <w:lang w:val="en-US"/>
        </w:rPr>
      </w:pPr>
    </w:p>
    <w:p w14:paraId="0BB5486D" w14:textId="77777777" w:rsidR="0001192E" w:rsidRDefault="0001192E" w:rsidP="0001192E">
      <w:pPr>
        <w:pStyle w:val="Testonotadichiusura"/>
        <w:spacing w:line="255" w:lineRule="atLeast"/>
        <w:rPr>
          <w:rFonts w:asciiTheme="minorHAnsi" w:hAnsiTheme="minorHAnsi"/>
          <w:color w:val="000000" w:themeColor="text1"/>
          <w:sz w:val="20"/>
        </w:rPr>
      </w:pPr>
      <w:r w:rsidRPr="006D48F0">
        <w:rPr>
          <w:rFonts w:asciiTheme="minorHAnsi" w:hAnsiTheme="minorHAnsi"/>
          <w:i/>
          <w:iCs/>
          <w:color w:val="000000" w:themeColor="text1"/>
          <w:sz w:val="20"/>
        </w:rPr>
        <w:t>Giulio Paolini: catalogo ragionato</w:t>
      </w:r>
      <w:r w:rsidRPr="006D48F0">
        <w:rPr>
          <w:rFonts w:asciiTheme="minorHAnsi" w:hAnsiTheme="minorHAnsi"/>
          <w:color w:val="000000" w:themeColor="text1"/>
          <w:sz w:val="20"/>
        </w:rPr>
        <w:t xml:space="preserve">, </w:t>
      </w:r>
      <w:r w:rsidR="00890E05">
        <w:rPr>
          <w:rFonts w:asciiTheme="minorHAnsi" w:hAnsiTheme="minorHAnsi"/>
          <w:color w:val="000000" w:themeColor="text1"/>
          <w:sz w:val="20"/>
        </w:rPr>
        <w:t>ed.</w:t>
      </w:r>
      <w:r w:rsidRPr="006D48F0">
        <w:rPr>
          <w:rFonts w:asciiTheme="minorHAnsi" w:hAnsiTheme="minorHAnsi"/>
          <w:color w:val="000000" w:themeColor="text1"/>
          <w:sz w:val="20"/>
        </w:rPr>
        <w:t xml:space="preserve"> Maddalena Disch, (Milan: Skira, 2008), 1: 160; 2: 902, n. 140.</w:t>
      </w:r>
    </w:p>
    <w:p w14:paraId="44A83904" w14:textId="77777777" w:rsidR="0001192E" w:rsidRPr="006D48F0" w:rsidRDefault="0001192E" w:rsidP="0001192E">
      <w:pPr>
        <w:pStyle w:val="Testonotadichiusura"/>
        <w:spacing w:line="255" w:lineRule="atLeast"/>
        <w:rPr>
          <w:rFonts w:asciiTheme="minorHAnsi" w:hAnsiTheme="minorHAnsi"/>
          <w:color w:val="000000" w:themeColor="text1"/>
          <w:sz w:val="20"/>
        </w:rPr>
      </w:pPr>
    </w:p>
    <w:tbl>
      <w:tblPr>
        <w:tblStyle w:val="Grigliatabella"/>
        <w:tblW w:w="0" w:type="auto"/>
        <w:jc w:val="center"/>
        <w:shd w:val="clear" w:color="auto" w:fill="FFFF00"/>
        <w:tblLook w:val="04A0" w:firstRow="1" w:lastRow="0" w:firstColumn="1" w:lastColumn="0" w:noHBand="0" w:noVBand="1"/>
      </w:tblPr>
      <w:tblGrid>
        <w:gridCol w:w="5240"/>
      </w:tblGrid>
      <w:tr w:rsidR="0001192E" w:rsidRPr="0041575B" w14:paraId="0F72F435" w14:textId="77777777" w:rsidTr="0023200B">
        <w:trPr>
          <w:jc w:val="center"/>
        </w:trPr>
        <w:tc>
          <w:tcPr>
            <w:tcW w:w="5240" w:type="dxa"/>
            <w:shd w:val="clear" w:color="auto" w:fill="FFFF00"/>
          </w:tcPr>
          <w:p w14:paraId="04A029DF" w14:textId="77777777" w:rsidR="0001192E" w:rsidRPr="000C11A2" w:rsidRDefault="0001192E" w:rsidP="0023200B">
            <w:pPr>
              <w:spacing w:line="255" w:lineRule="atLeast"/>
              <w:rPr>
                <w:rFonts w:asciiTheme="minorHAnsi" w:hAnsiTheme="minorHAnsi" w:cs="Tahoma"/>
                <w:color w:val="000000" w:themeColor="text1"/>
                <w:sz w:val="20"/>
                <w:lang w:val="en-US"/>
              </w:rPr>
            </w:pPr>
            <w:r w:rsidRPr="000C11A2">
              <w:rPr>
                <w:rFonts w:asciiTheme="minorHAnsi" w:hAnsiTheme="minorHAnsi" w:cs="Tahoma"/>
                <w:color w:val="000000" w:themeColor="text1"/>
                <w:sz w:val="20"/>
                <w:lang w:val="en-US"/>
              </w:rPr>
              <w:t>NOTE: indicate the volume’s num</w:t>
            </w:r>
            <w:r>
              <w:rPr>
                <w:rFonts w:asciiTheme="minorHAnsi" w:hAnsiTheme="minorHAnsi" w:cs="Tahoma"/>
                <w:color w:val="000000" w:themeColor="text1"/>
                <w:sz w:val="20"/>
                <w:lang w:val="en-US"/>
              </w:rPr>
              <w:t>ber</w:t>
            </w:r>
            <w:r w:rsidR="00AD3AFC">
              <w:rPr>
                <w:rFonts w:asciiTheme="minorHAnsi" w:hAnsiTheme="minorHAnsi" w:cs="Tahoma"/>
                <w:color w:val="000000" w:themeColor="text1"/>
                <w:sz w:val="20"/>
                <w:lang w:val="en-US"/>
              </w:rPr>
              <w:t xml:space="preserve">, than pages </w:t>
            </w:r>
            <w:r>
              <w:rPr>
                <w:rFonts w:asciiTheme="minorHAnsi" w:hAnsiTheme="minorHAnsi" w:cs="Tahoma"/>
                <w:color w:val="000000" w:themeColor="text1"/>
                <w:sz w:val="20"/>
                <w:lang w:val="en-US"/>
              </w:rPr>
              <w:t xml:space="preserve">after “:” </w:t>
            </w:r>
          </w:p>
        </w:tc>
      </w:tr>
    </w:tbl>
    <w:p w14:paraId="480F3E77" w14:textId="77777777" w:rsidR="002B154F" w:rsidRPr="00447828" w:rsidRDefault="002B154F" w:rsidP="002B154F">
      <w:pPr>
        <w:rPr>
          <w:rFonts w:asciiTheme="minorHAnsi" w:hAnsiTheme="minorHAnsi" w:cstheme="minorHAnsi"/>
          <w:sz w:val="20"/>
          <w:szCs w:val="20"/>
          <w:lang w:val="en-US"/>
        </w:rPr>
      </w:pPr>
    </w:p>
    <w:p w14:paraId="0BDC3154" w14:textId="77777777" w:rsidR="003820AE" w:rsidRDefault="003820AE" w:rsidP="002B154F">
      <w:pPr>
        <w:rPr>
          <w:rFonts w:asciiTheme="minorHAnsi" w:hAnsiTheme="minorHAnsi"/>
          <w:b/>
          <w:color w:val="000000" w:themeColor="text1"/>
          <w:sz w:val="32"/>
          <w:szCs w:val="32"/>
          <w:lang w:val="en-US"/>
        </w:rPr>
      </w:pPr>
    </w:p>
    <w:p w14:paraId="195D0BAE" w14:textId="77777777" w:rsidR="004C695D" w:rsidRDefault="00074D62" w:rsidP="002B154F">
      <w:pPr>
        <w:rPr>
          <w:rFonts w:asciiTheme="minorHAnsi" w:hAnsiTheme="minorHAnsi"/>
          <w:b/>
          <w:color w:val="000000" w:themeColor="text1"/>
          <w:lang w:val="en-US"/>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83840" behindDoc="0" locked="0" layoutInCell="1" allowOverlap="1" wp14:anchorId="390F1DB9" wp14:editId="13F41F92">
                <wp:simplePos x="0" y="0"/>
                <wp:positionH relativeFrom="column">
                  <wp:posOffset>-484742</wp:posOffset>
                </wp:positionH>
                <wp:positionV relativeFrom="paragraph">
                  <wp:posOffset>111852</wp:posOffset>
                </wp:positionV>
                <wp:extent cx="424754" cy="45719"/>
                <wp:effectExtent l="0" t="12700" r="20320" b="31115"/>
                <wp:wrapNone/>
                <wp:docPr id="12" name="Freccia destra 12"/>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188F94" id="Freccia destra 12" o:spid="_x0000_s1026" type="#_x0000_t13" style="position:absolute;margin-left:-38.15pt;margin-top:8.8pt;width:33.45pt;height:3.6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" adj="20438" fillcolor="#4472c4 [3204]" strokecolor="#1f3763 [1604]" strokeweight="1pt"/>
            </w:pict>
          </mc:Fallback>
        </mc:AlternateContent>
      </w:r>
      <w:r w:rsidR="004C695D" w:rsidRPr="003820AE">
        <w:rPr>
          <w:rFonts w:asciiTheme="minorHAnsi" w:hAnsiTheme="minorHAnsi"/>
          <w:b/>
          <w:color w:val="000000" w:themeColor="text1"/>
          <w:sz w:val="32"/>
          <w:szCs w:val="32"/>
          <w:lang w:val="en-US"/>
        </w:rPr>
        <w:t xml:space="preserve">n) </w:t>
      </w:r>
      <w:r w:rsidR="004C695D" w:rsidRPr="002773BC">
        <w:rPr>
          <w:rFonts w:asciiTheme="minorHAnsi" w:hAnsiTheme="minorHAnsi"/>
          <w:b/>
          <w:color w:val="000000" w:themeColor="text1"/>
          <w:sz w:val="32"/>
          <w:szCs w:val="32"/>
          <w:u w:val="thick"/>
          <w:lang w:val="en-US"/>
        </w:rPr>
        <w:t>Conference, lecture, intervention in a meeting</w:t>
      </w:r>
      <w:r w:rsidR="004C695D" w:rsidRPr="003820AE">
        <w:rPr>
          <w:rFonts w:asciiTheme="minorHAnsi" w:hAnsiTheme="minorHAnsi"/>
          <w:b/>
          <w:color w:val="000000" w:themeColor="text1"/>
          <w:sz w:val="32"/>
          <w:szCs w:val="32"/>
          <w:lang w:val="en-US"/>
        </w:rPr>
        <w:t>, not published</w:t>
      </w:r>
      <w:r w:rsidR="004C695D">
        <w:rPr>
          <w:rFonts w:asciiTheme="minorHAnsi" w:hAnsiTheme="minorHAnsi"/>
          <w:b/>
          <w:color w:val="000000" w:themeColor="text1"/>
          <w:lang w:val="en-US"/>
        </w:rPr>
        <w:t xml:space="preserve">: </w:t>
      </w:r>
    </w:p>
    <w:p w14:paraId="2195D37A" w14:textId="77777777" w:rsidR="004C695D" w:rsidRDefault="004C695D" w:rsidP="002B154F">
      <w:pPr>
        <w:rPr>
          <w:rFonts w:asciiTheme="minorHAnsi" w:hAnsiTheme="minorHAnsi" w:cstheme="minorHAnsi"/>
          <w:b/>
          <w:sz w:val="20"/>
          <w:szCs w:val="20"/>
          <w:lang w:val="en-US"/>
        </w:rPr>
      </w:pPr>
    </w:p>
    <w:p w14:paraId="0BDEAAD1" w14:textId="77777777" w:rsidR="004C695D" w:rsidRDefault="004C695D" w:rsidP="004C695D">
      <w:pPr>
        <w:rPr>
          <w:rFonts w:asciiTheme="minorHAnsi" w:hAnsiTheme="minorHAnsi" w:cs="Candara"/>
          <w:color w:val="000000" w:themeColor="text1"/>
          <w:sz w:val="20"/>
          <w:szCs w:val="20"/>
          <w:shd w:val="clear" w:color="auto" w:fill="FFFFFF"/>
        </w:rPr>
      </w:pPr>
      <w:r w:rsidRPr="00B22C16">
        <w:rPr>
          <w:rFonts w:asciiTheme="minorHAnsi" w:hAnsiTheme="minorHAnsi" w:cs="Candara"/>
          <w:color w:val="000000" w:themeColor="text1"/>
          <w:sz w:val="20"/>
          <w:szCs w:val="20"/>
          <w:shd w:val="clear" w:color="auto" w:fill="FFFFFF"/>
        </w:rPr>
        <w:t>Germano Celant, “Ti racconto una mostra” (conferen</w:t>
      </w:r>
      <w:r>
        <w:rPr>
          <w:rFonts w:asciiTheme="minorHAnsi" w:hAnsiTheme="minorHAnsi" w:cs="Candara"/>
          <w:color w:val="000000" w:themeColor="text1"/>
          <w:sz w:val="20"/>
          <w:szCs w:val="20"/>
          <w:shd w:val="clear" w:color="auto" w:fill="FFFFFF"/>
        </w:rPr>
        <w:t>ce</w:t>
      </w:r>
      <w:r w:rsidRPr="00B22C16">
        <w:rPr>
          <w:rFonts w:asciiTheme="minorHAnsi" w:hAnsiTheme="minorHAnsi" w:cs="Candara"/>
          <w:color w:val="000000" w:themeColor="text1"/>
          <w:sz w:val="20"/>
          <w:szCs w:val="20"/>
          <w:shd w:val="clear" w:color="auto" w:fill="FFFFFF"/>
        </w:rPr>
        <w:t>, MAXXI, Rom</w:t>
      </w:r>
      <w:r w:rsidR="00C31F24">
        <w:rPr>
          <w:rFonts w:asciiTheme="minorHAnsi" w:hAnsiTheme="minorHAnsi" w:cs="Candara"/>
          <w:color w:val="000000" w:themeColor="text1"/>
          <w:sz w:val="20"/>
          <w:szCs w:val="20"/>
          <w:shd w:val="clear" w:color="auto" w:fill="FFFFFF"/>
        </w:rPr>
        <w:t>e</w:t>
      </w:r>
      <w:r w:rsidRPr="00B22C16">
        <w:rPr>
          <w:rFonts w:asciiTheme="minorHAnsi" w:hAnsiTheme="minorHAnsi" w:cs="Candara"/>
          <w:color w:val="000000" w:themeColor="text1"/>
          <w:sz w:val="20"/>
          <w:szCs w:val="20"/>
          <w:shd w:val="clear" w:color="auto" w:fill="FFFFFF"/>
        </w:rPr>
        <w:t xml:space="preserve">, </w:t>
      </w:r>
      <w:r w:rsidR="00C31F24">
        <w:rPr>
          <w:rFonts w:asciiTheme="minorHAnsi" w:hAnsiTheme="minorHAnsi" w:cs="Candara"/>
          <w:color w:val="000000" w:themeColor="text1"/>
          <w:sz w:val="20"/>
          <w:szCs w:val="20"/>
          <w:shd w:val="clear" w:color="auto" w:fill="FFFFFF"/>
        </w:rPr>
        <w:t>March 17</w:t>
      </w:r>
      <w:r w:rsidR="009C3A00">
        <w:rPr>
          <w:rFonts w:asciiTheme="minorHAnsi" w:hAnsiTheme="minorHAnsi" w:cs="Candara"/>
          <w:color w:val="000000" w:themeColor="text1"/>
          <w:sz w:val="20"/>
          <w:szCs w:val="20"/>
          <w:shd w:val="clear" w:color="auto" w:fill="FFFFFF"/>
        </w:rPr>
        <w:t>,</w:t>
      </w:r>
      <w:r w:rsidRPr="00B22C16">
        <w:rPr>
          <w:rFonts w:asciiTheme="minorHAnsi" w:hAnsiTheme="minorHAnsi" w:cs="Candara"/>
          <w:color w:val="000000" w:themeColor="text1"/>
          <w:sz w:val="20"/>
          <w:szCs w:val="20"/>
          <w:shd w:val="clear" w:color="auto" w:fill="FFFFFF"/>
        </w:rPr>
        <w:t xml:space="preserve"> 2012). </w:t>
      </w:r>
    </w:p>
    <w:p w14:paraId="784BCFF1" w14:textId="77777777" w:rsidR="00890E05" w:rsidRDefault="00890E05" w:rsidP="004C695D">
      <w:pPr>
        <w:rPr>
          <w:rFonts w:asciiTheme="minorHAnsi" w:hAnsiTheme="minorHAnsi" w:cs="Candara"/>
          <w:color w:val="000000" w:themeColor="text1"/>
          <w:sz w:val="20"/>
          <w:szCs w:val="20"/>
          <w:shd w:val="clear" w:color="auto" w:fill="FFFFFF"/>
        </w:rPr>
      </w:pPr>
    </w:p>
    <w:tbl>
      <w:tblPr>
        <w:tblStyle w:val="Grigliatabella"/>
        <w:tblW w:w="0" w:type="auto"/>
        <w:tblLook w:val="04A0" w:firstRow="1" w:lastRow="0" w:firstColumn="1" w:lastColumn="0" w:noHBand="0" w:noVBand="1"/>
      </w:tblPr>
      <w:tblGrid>
        <w:gridCol w:w="9627"/>
      </w:tblGrid>
      <w:tr w:rsidR="00890E05" w:rsidRPr="0041575B" w14:paraId="1FBF4F48" w14:textId="77777777" w:rsidTr="00890E05">
        <w:tc>
          <w:tcPr>
            <w:tcW w:w="9627" w:type="dxa"/>
            <w:shd w:val="clear" w:color="auto" w:fill="FFFF00"/>
          </w:tcPr>
          <w:p w14:paraId="0F753D5A" w14:textId="77777777" w:rsidR="00890E05" w:rsidRPr="00DC01D8" w:rsidRDefault="00890E05" w:rsidP="00890E05">
            <w:pPr>
              <w:jc w:val="both"/>
              <w:rPr>
                <w:rFonts w:asciiTheme="minorHAnsi" w:hAnsiTheme="minorHAnsi" w:cs="Candara"/>
                <w:color w:val="000000" w:themeColor="text1"/>
                <w:sz w:val="20"/>
                <w:szCs w:val="20"/>
                <w:shd w:val="clear" w:color="auto" w:fill="FFFFFF"/>
                <w:lang w:val="en-US"/>
              </w:rPr>
            </w:pPr>
            <w:r w:rsidRPr="00890E05">
              <w:rPr>
                <w:rFonts w:asciiTheme="minorHAnsi" w:hAnsiTheme="minorHAnsi" w:cs="Candara"/>
                <w:color w:val="000000" w:themeColor="text1"/>
                <w:sz w:val="20"/>
                <w:szCs w:val="20"/>
                <w:highlight w:val="yellow"/>
                <w:shd w:val="clear" w:color="auto" w:fill="FFFFFF"/>
                <w:lang w:val="en-US"/>
              </w:rPr>
              <w:t xml:space="preserve">NOTE: The sponsorship, location, and date of the meeting at which a speech was given or a paper presented follow the title. </w:t>
            </w:r>
            <w:r w:rsidRPr="00DC01D8">
              <w:rPr>
                <w:rFonts w:asciiTheme="minorHAnsi" w:hAnsiTheme="minorHAnsi" w:cs="Candara"/>
                <w:color w:val="000000" w:themeColor="text1"/>
                <w:sz w:val="20"/>
                <w:szCs w:val="20"/>
                <w:highlight w:val="yellow"/>
                <w:shd w:val="clear" w:color="auto" w:fill="FFFFFF"/>
                <w:lang w:val="en-US"/>
              </w:rPr>
              <w:t>This information, like that following a thesis title, is put in parentheses in a note but not in a bibliography or reference list.</w:t>
            </w:r>
          </w:p>
        </w:tc>
      </w:tr>
    </w:tbl>
    <w:p w14:paraId="09514FBB" w14:textId="77777777" w:rsidR="00890E05" w:rsidRPr="00DC01D8" w:rsidRDefault="00890E05" w:rsidP="004C695D">
      <w:pPr>
        <w:rPr>
          <w:rFonts w:asciiTheme="minorHAnsi" w:hAnsiTheme="minorHAnsi" w:cs="Candara"/>
          <w:color w:val="000000" w:themeColor="text1"/>
          <w:sz w:val="20"/>
          <w:szCs w:val="20"/>
          <w:shd w:val="clear" w:color="auto" w:fill="FFFFFF"/>
          <w:lang w:val="en-US"/>
        </w:rPr>
      </w:pPr>
    </w:p>
    <w:p w14:paraId="0F6C72DB" w14:textId="77777777" w:rsidR="00C31F24" w:rsidRPr="00DC01D8" w:rsidRDefault="00C31F24" w:rsidP="004C695D">
      <w:pPr>
        <w:rPr>
          <w:rFonts w:asciiTheme="minorHAnsi" w:hAnsiTheme="minorHAnsi"/>
          <w:color w:val="000000" w:themeColor="text1"/>
          <w:sz w:val="20"/>
          <w:szCs w:val="20"/>
          <w:lang w:val="en-US"/>
        </w:rPr>
      </w:pPr>
    </w:p>
    <w:p w14:paraId="4E7EFEB2" w14:textId="77777777" w:rsidR="003820AE" w:rsidRPr="00DC01D8" w:rsidRDefault="003820AE" w:rsidP="00C31F24">
      <w:pPr>
        <w:rPr>
          <w:rFonts w:asciiTheme="minorHAnsi" w:hAnsiTheme="minorHAnsi" w:cs="Candara"/>
          <w:b/>
          <w:color w:val="000000" w:themeColor="text1"/>
          <w:highlight w:val="white"/>
          <w:lang w:val="en-US"/>
        </w:rPr>
      </w:pPr>
    </w:p>
    <w:p w14:paraId="78FDC2E9" w14:textId="77777777" w:rsidR="00C31F24" w:rsidRPr="003820AE" w:rsidRDefault="00074D62" w:rsidP="00C31F24">
      <w:pPr>
        <w:rPr>
          <w:rFonts w:asciiTheme="minorHAnsi" w:hAnsiTheme="minorHAnsi"/>
          <w:b/>
          <w:color w:val="000000" w:themeColor="text1"/>
          <w:sz w:val="32"/>
          <w:szCs w:val="32"/>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85888" behindDoc="0" locked="0" layoutInCell="1" allowOverlap="1" wp14:anchorId="176BE3F5" wp14:editId="2114DF29">
                <wp:simplePos x="0" y="0"/>
                <wp:positionH relativeFrom="column">
                  <wp:posOffset>-484742</wp:posOffset>
                </wp:positionH>
                <wp:positionV relativeFrom="paragraph">
                  <wp:posOffset>117360</wp:posOffset>
                </wp:positionV>
                <wp:extent cx="424754" cy="45719"/>
                <wp:effectExtent l="0" t="12700" r="20320" b="31115"/>
                <wp:wrapNone/>
                <wp:docPr id="13" name="Freccia destra 13"/>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5EEF14D" id="Freccia destra 13" o:spid="_x0000_s1026" type="#_x0000_t13" style="position:absolute;margin-left:-38.15pt;margin-top:9.25pt;width:33.45pt;height:3.6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" adj="20438" fillcolor="#4472c4 [3204]" strokecolor="#1f3763 [1604]" strokeweight="1pt"/>
            </w:pict>
          </mc:Fallback>
        </mc:AlternateContent>
      </w:r>
      <w:r w:rsidR="00C31F24" w:rsidRPr="003820AE">
        <w:rPr>
          <w:rFonts w:asciiTheme="minorHAnsi" w:hAnsiTheme="minorHAnsi" w:cs="Candara"/>
          <w:b/>
          <w:color w:val="000000" w:themeColor="text1"/>
          <w:sz w:val="32"/>
          <w:szCs w:val="32"/>
          <w:highlight w:val="white"/>
        </w:rPr>
        <w:t xml:space="preserve">o) </w:t>
      </w:r>
      <w:r w:rsidR="00C31F24" w:rsidRPr="002773BC">
        <w:rPr>
          <w:rFonts w:asciiTheme="minorHAnsi" w:hAnsiTheme="minorHAnsi" w:cs="Candara"/>
          <w:b/>
          <w:color w:val="000000" w:themeColor="text1"/>
          <w:sz w:val="32"/>
          <w:szCs w:val="32"/>
          <w:highlight w:val="white"/>
          <w:u w:val="thick"/>
        </w:rPr>
        <w:t>Letter</w:t>
      </w:r>
      <w:r w:rsidR="00C31F24" w:rsidRPr="003820AE">
        <w:rPr>
          <w:rFonts w:asciiTheme="minorHAnsi" w:hAnsiTheme="minorHAnsi" w:cs="Candara"/>
          <w:b/>
          <w:color w:val="000000" w:themeColor="text1"/>
          <w:sz w:val="32"/>
          <w:szCs w:val="32"/>
          <w:highlight w:val="white"/>
        </w:rPr>
        <w:t xml:space="preserve">: </w:t>
      </w:r>
    </w:p>
    <w:p w14:paraId="3A2B5317" w14:textId="77777777" w:rsidR="00C31F24" w:rsidRDefault="00C31F24" w:rsidP="00C31F24">
      <w:pPr>
        <w:pStyle w:val="Testonotadichiusura"/>
        <w:rPr>
          <w:rFonts w:asciiTheme="minorHAnsi" w:eastAsia="Times New Roman" w:hAnsiTheme="minorHAnsi" w:cs="Candara"/>
          <w:color w:val="000000" w:themeColor="text1"/>
          <w:sz w:val="24"/>
          <w:szCs w:val="24"/>
          <w:highlight w:val="white"/>
          <w:lang w:bidi="ar-SA"/>
        </w:rPr>
      </w:pPr>
    </w:p>
    <w:p w14:paraId="2B1F694E" w14:textId="77777777" w:rsidR="00C31F24" w:rsidRDefault="00C31F24" w:rsidP="00C31F24">
      <w:pPr>
        <w:pStyle w:val="Testonotadichiusura"/>
        <w:rPr>
          <w:rFonts w:asciiTheme="minorHAnsi" w:eastAsia="Times New Roman" w:hAnsiTheme="minorHAnsi" w:cs="Candara"/>
          <w:color w:val="000000" w:themeColor="text1"/>
          <w:sz w:val="20"/>
          <w:highlight w:val="white"/>
          <w:lang w:bidi="ar-SA"/>
        </w:rPr>
      </w:pPr>
      <w:r w:rsidRPr="00B22C16">
        <w:rPr>
          <w:rFonts w:asciiTheme="minorHAnsi" w:eastAsia="Times New Roman" w:hAnsiTheme="minorHAnsi" w:cs="Candara"/>
          <w:color w:val="000000" w:themeColor="text1"/>
          <w:sz w:val="20"/>
          <w:highlight w:val="white"/>
          <w:lang w:bidi="ar-SA"/>
        </w:rPr>
        <w:t xml:space="preserve">Daniela Palazzoli </w:t>
      </w:r>
      <w:r>
        <w:rPr>
          <w:rFonts w:asciiTheme="minorHAnsi" w:eastAsia="Times New Roman" w:hAnsiTheme="minorHAnsi" w:cs="Candara"/>
          <w:color w:val="000000" w:themeColor="text1"/>
          <w:sz w:val="20"/>
          <w:highlight w:val="white"/>
          <w:lang w:bidi="ar-SA"/>
        </w:rPr>
        <w:t>to</w:t>
      </w:r>
      <w:r w:rsidRPr="00B22C16">
        <w:rPr>
          <w:rFonts w:asciiTheme="minorHAnsi" w:eastAsia="Times New Roman" w:hAnsiTheme="minorHAnsi" w:cs="Candara"/>
          <w:color w:val="000000" w:themeColor="text1"/>
          <w:sz w:val="20"/>
          <w:highlight w:val="white"/>
          <w:lang w:bidi="ar-SA"/>
        </w:rPr>
        <w:t xml:space="preserve"> Giulio Paolini, </w:t>
      </w:r>
      <w:r>
        <w:rPr>
          <w:rFonts w:asciiTheme="minorHAnsi" w:eastAsia="Times New Roman" w:hAnsiTheme="minorHAnsi" w:cs="Candara"/>
          <w:color w:val="000000" w:themeColor="text1"/>
          <w:sz w:val="20"/>
          <w:highlight w:val="white"/>
          <w:lang w:bidi="ar-SA"/>
        </w:rPr>
        <w:t xml:space="preserve">November </w:t>
      </w:r>
      <w:r w:rsidRPr="00B22C16">
        <w:rPr>
          <w:rFonts w:asciiTheme="minorHAnsi" w:eastAsia="Times New Roman" w:hAnsiTheme="minorHAnsi" w:cs="Candara"/>
          <w:color w:val="000000" w:themeColor="text1"/>
          <w:sz w:val="20"/>
          <w:highlight w:val="white"/>
          <w:lang w:bidi="ar-SA"/>
        </w:rPr>
        <w:t>8</w:t>
      </w:r>
      <w:r w:rsidR="009C3A00">
        <w:rPr>
          <w:rFonts w:asciiTheme="minorHAnsi" w:eastAsia="Times New Roman" w:hAnsiTheme="minorHAnsi" w:cs="Candara"/>
          <w:color w:val="000000" w:themeColor="text1"/>
          <w:sz w:val="20"/>
          <w:highlight w:val="white"/>
          <w:lang w:bidi="ar-SA"/>
        </w:rPr>
        <w:t>,</w:t>
      </w:r>
      <w:r w:rsidRPr="00B22C16">
        <w:rPr>
          <w:rFonts w:asciiTheme="minorHAnsi" w:eastAsia="Times New Roman" w:hAnsiTheme="minorHAnsi" w:cs="Candara"/>
          <w:color w:val="000000" w:themeColor="text1"/>
          <w:sz w:val="20"/>
          <w:highlight w:val="white"/>
          <w:lang w:bidi="ar-SA"/>
        </w:rPr>
        <w:t xml:space="preserve"> 1967, ADP, Milan.</w:t>
      </w:r>
    </w:p>
    <w:p w14:paraId="6F17A7E8" w14:textId="77777777" w:rsidR="00490881" w:rsidRDefault="00490881" w:rsidP="00C31F24">
      <w:pPr>
        <w:pStyle w:val="Testonotadichiusura"/>
        <w:rPr>
          <w:rFonts w:asciiTheme="minorHAnsi" w:hAnsiTheme="minorHAnsi"/>
          <w:color w:val="000000" w:themeColor="text1"/>
          <w:sz w:val="20"/>
        </w:rPr>
      </w:pPr>
    </w:p>
    <w:tbl>
      <w:tblPr>
        <w:tblStyle w:val="Grigliatabella"/>
        <w:tblW w:w="0" w:type="auto"/>
        <w:tblInd w:w="283" w:type="dxa"/>
        <w:tblLook w:val="04A0" w:firstRow="1" w:lastRow="0" w:firstColumn="1" w:lastColumn="0" w:noHBand="0" w:noVBand="1"/>
      </w:tblPr>
      <w:tblGrid>
        <w:gridCol w:w="8226"/>
      </w:tblGrid>
      <w:tr w:rsidR="00490881" w:rsidRPr="0041575B" w14:paraId="56A630E3" w14:textId="77777777" w:rsidTr="00AD3AFC">
        <w:trPr>
          <w:trHeight w:val="455"/>
        </w:trPr>
        <w:tc>
          <w:tcPr>
            <w:tcW w:w="8226" w:type="dxa"/>
            <w:shd w:val="clear" w:color="auto" w:fill="FFFF00"/>
          </w:tcPr>
          <w:p w14:paraId="79914F90" w14:textId="77777777" w:rsidR="00490881" w:rsidRPr="00490881" w:rsidRDefault="00490881" w:rsidP="00C31F24">
            <w:pPr>
              <w:pStyle w:val="Testonotadichiusura"/>
              <w:ind w:left="0" w:firstLine="0"/>
              <w:rPr>
                <w:rFonts w:asciiTheme="minorHAnsi" w:hAnsiTheme="minorHAnsi"/>
                <w:color w:val="000000" w:themeColor="text1"/>
                <w:sz w:val="20"/>
                <w:lang w:val="en-US"/>
              </w:rPr>
            </w:pPr>
            <w:r w:rsidRPr="00490881">
              <w:rPr>
                <w:rFonts w:asciiTheme="minorHAnsi" w:hAnsiTheme="minorHAnsi"/>
                <w:color w:val="000000" w:themeColor="text1"/>
                <w:sz w:val="20"/>
                <w:lang w:val="en-US"/>
              </w:rPr>
              <w:t>NOTE: A note citation to a letter starts with the name of the letter writer, followed by to, followed by the name of the recipient.</w:t>
            </w:r>
          </w:p>
        </w:tc>
      </w:tr>
    </w:tbl>
    <w:p w14:paraId="40AE4BC2" w14:textId="77777777" w:rsidR="00490881" w:rsidRPr="00490881" w:rsidRDefault="00490881" w:rsidP="00C31F24">
      <w:pPr>
        <w:pStyle w:val="Testonotadichiusura"/>
        <w:rPr>
          <w:rFonts w:asciiTheme="minorHAnsi" w:hAnsiTheme="minorHAnsi"/>
          <w:color w:val="000000" w:themeColor="text1"/>
          <w:sz w:val="20"/>
          <w:lang w:val="en-US"/>
        </w:rPr>
      </w:pPr>
    </w:p>
    <w:p w14:paraId="799D1C67" w14:textId="77777777" w:rsidR="00C31F24" w:rsidRPr="00490881" w:rsidRDefault="00C31F24" w:rsidP="00C31F24">
      <w:pPr>
        <w:pStyle w:val="Testonotadichiusura"/>
        <w:rPr>
          <w:rFonts w:asciiTheme="minorHAnsi" w:eastAsia="Times New Roman" w:hAnsiTheme="minorHAnsi" w:cs="Times New Roman"/>
          <w:color w:val="000000" w:themeColor="text1"/>
          <w:sz w:val="24"/>
          <w:szCs w:val="24"/>
          <w:lang w:val="en-US" w:bidi="ar-SA"/>
        </w:rPr>
      </w:pPr>
    </w:p>
    <w:p w14:paraId="1B578DD6" w14:textId="77777777" w:rsidR="003820AE" w:rsidRPr="00490881" w:rsidRDefault="003820AE" w:rsidP="00C31F24">
      <w:pPr>
        <w:pStyle w:val="Testonotadichiusura"/>
        <w:rPr>
          <w:rFonts w:asciiTheme="minorHAnsi" w:eastAsia="Times New Roman" w:hAnsiTheme="minorHAnsi" w:cs="Candara"/>
          <w:b/>
          <w:color w:val="000000" w:themeColor="text1"/>
          <w:sz w:val="24"/>
          <w:szCs w:val="24"/>
          <w:shd w:val="clear" w:color="auto" w:fill="FFFFFF"/>
          <w:lang w:val="en-US" w:bidi="ar-SA"/>
        </w:rPr>
      </w:pPr>
    </w:p>
    <w:p w14:paraId="08E90C4F" w14:textId="77777777" w:rsidR="00C31F24" w:rsidRPr="003820AE" w:rsidRDefault="00074D62" w:rsidP="00C31F24">
      <w:pPr>
        <w:pStyle w:val="Testonotadichiusura"/>
        <w:rPr>
          <w:rFonts w:asciiTheme="minorHAnsi" w:eastAsia="Times New Roman" w:hAnsiTheme="minorHAnsi" w:cs="Candara"/>
          <w:color w:val="000000" w:themeColor="text1"/>
          <w:sz w:val="32"/>
          <w:szCs w:val="32"/>
          <w:shd w:val="clear" w:color="auto" w:fill="FFFFFF"/>
          <w:lang w:val="en-US" w:bidi="ar-SA"/>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87936" behindDoc="0" locked="0" layoutInCell="1" allowOverlap="1" wp14:anchorId="38C1E15E" wp14:editId="00EF92D7">
                <wp:simplePos x="0" y="0"/>
                <wp:positionH relativeFrom="column">
                  <wp:posOffset>-479234</wp:posOffset>
                </wp:positionH>
                <wp:positionV relativeFrom="paragraph">
                  <wp:posOffset>122234</wp:posOffset>
                </wp:positionV>
                <wp:extent cx="424754" cy="45719"/>
                <wp:effectExtent l="0" t="12700" r="20320" b="31115"/>
                <wp:wrapNone/>
                <wp:docPr id="14" name="Freccia destra 14"/>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94349E" id="Freccia destra 14" o:spid="_x0000_s1026" type="#_x0000_t13" style="position:absolute;margin-left:-37.75pt;margin-top:9.6pt;width:33.45pt;height:3.6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" adj="20438" fillcolor="#4472c4 [3204]" strokecolor="#1f3763 [1604]" strokeweight="1pt"/>
            </w:pict>
          </mc:Fallback>
        </mc:AlternateContent>
      </w:r>
      <w:r w:rsidR="003820AE" w:rsidRPr="003820AE">
        <w:rPr>
          <w:rFonts w:asciiTheme="minorHAnsi" w:eastAsia="Times New Roman" w:hAnsiTheme="minorHAnsi" w:cs="Candara"/>
          <w:b/>
          <w:color w:val="000000" w:themeColor="text1"/>
          <w:sz w:val="32"/>
          <w:szCs w:val="32"/>
          <w:shd w:val="clear" w:color="auto" w:fill="FFFFFF"/>
          <w:lang w:val="en-US" w:bidi="ar-SA"/>
        </w:rPr>
        <w:t>p</w:t>
      </w:r>
      <w:r w:rsidR="00C31F24" w:rsidRPr="003820AE">
        <w:rPr>
          <w:rFonts w:asciiTheme="minorHAnsi" w:eastAsia="Times New Roman" w:hAnsiTheme="minorHAnsi" w:cs="Candara"/>
          <w:b/>
          <w:color w:val="000000" w:themeColor="text1"/>
          <w:sz w:val="32"/>
          <w:szCs w:val="32"/>
          <w:shd w:val="clear" w:color="auto" w:fill="FFFFFF"/>
          <w:lang w:val="en-US" w:bidi="ar-SA"/>
        </w:rPr>
        <w:t xml:space="preserve">) </w:t>
      </w:r>
      <w:r w:rsidR="00C31F24" w:rsidRPr="002773BC">
        <w:rPr>
          <w:rFonts w:asciiTheme="minorHAnsi" w:eastAsia="Times New Roman" w:hAnsiTheme="minorHAnsi" w:cs="Candara"/>
          <w:b/>
          <w:color w:val="000000" w:themeColor="text1"/>
          <w:sz w:val="32"/>
          <w:szCs w:val="32"/>
          <w:u w:val="thick"/>
          <w:shd w:val="clear" w:color="auto" w:fill="FFFFFF"/>
          <w:lang w:val="en-US" w:bidi="ar-SA"/>
        </w:rPr>
        <w:t>Exhibition brochure</w:t>
      </w:r>
      <w:r w:rsidR="00C31F24" w:rsidRPr="003820AE">
        <w:rPr>
          <w:rFonts w:asciiTheme="minorHAnsi" w:eastAsia="Times New Roman" w:hAnsiTheme="minorHAnsi" w:cs="Candara"/>
          <w:b/>
          <w:color w:val="000000" w:themeColor="text1"/>
          <w:sz w:val="32"/>
          <w:szCs w:val="32"/>
          <w:shd w:val="clear" w:color="auto" w:fill="FFFFFF"/>
          <w:lang w:val="en-US" w:bidi="ar-SA"/>
        </w:rPr>
        <w:t xml:space="preserve"> entitled differently than the exhibition</w:t>
      </w:r>
      <w:r w:rsidR="00C31F24" w:rsidRPr="003820AE">
        <w:rPr>
          <w:rFonts w:asciiTheme="minorHAnsi" w:eastAsia="Times New Roman" w:hAnsiTheme="minorHAnsi" w:cs="Candara"/>
          <w:color w:val="000000" w:themeColor="text1"/>
          <w:sz w:val="32"/>
          <w:szCs w:val="32"/>
          <w:shd w:val="clear" w:color="auto" w:fill="FFFFFF"/>
          <w:lang w:val="en-US" w:bidi="ar-SA"/>
        </w:rPr>
        <w:t xml:space="preserve">: </w:t>
      </w:r>
    </w:p>
    <w:p w14:paraId="6F89E3B3" w14:textId="77777777" w:rsidR="00C31F24" w:rsidRPr="003820AE" w:rsidRDefault="00C31F24" w:rsidP="00C31F24">
      <w:pPr>
        <w:pStyle w:val="Testonotadichiusura"/>
        <w:rPr>
          <w:rFonts w:asciiTheme="minorHAnsi" w:hAnsiTheme="minorHAnsi"/>
          <w:color w:val="000000" w:themeColor="text1"/>
          <w:lang w:val="en-US"/>
        </w:rPr>
      </w:pPr>
    </w:p>
    <w:p w14:paraId="17F1424A" w14:textId="77777777" w:rsidR="00C31F24" w:rsidRPr="003820AE" w:rsidRDefault="00C31F24" w:rsidP="00C31F24">
      <w:pPr>
        <w:pStyle w:val="Testonotadichiusura"/>
        <w:rPr>
          <w:rFonts w:asciiTheme="minorHAnsi" w:hAnsiTheme="minorHAnsi"/>
          <w:color w:val="000000" w:themeColor="text1"/>
          <w:sz w:val="20"/>
          <w:lang w:val="en-US"/>
        </w:rPr>
      </w:pPr>
      <w:r w:rsidRPr="00B22C16">
        <w:rPr>
          <w:rFonts w:asciiTheme="minorHAnsi" w:eastAsia="Times New Roman" w:hAnsiTheme="minorHAnsi" w:cs="Candara"/>
          <w:i/>
          <w:iCs/>
          <w:color w:val="000000" w:themeColor="text1"/>
          <w:sz w:val="20"/>
          <w:shd w:val="clear" w:color="auto" w:fill="FFFFFF"/>
          <w:lang w:bidi="ar-SA"/>
        </w:rPr>
        <w:t>Identité italienne. L’art en Italie depuis 1959</w:t>
      </w:r>
      <w:r w:rsidRPr="00B22C16">
        <w:rPr>
          <w:rFonts w:asciiTheme="minorHAnsi" w:eastAsia="Times New Roman" w:hAnsiTheme="minorHAnsi" w:cs="Candara"/>
          <w:color w:val="000000" w:themeColor="text1"/>
          <w:sz w:val="20"/>
          <w:shd w:val="clear" w:color="auto" w:fill="FFFFFF"/>
          <w:lang w:bidi="ar-SA"/>
        </w:rPr>
        <w:t xml:space="preserve">. </w:t>
      </w:r>
      <w:r w:rsidR="003820AE" w:rsidRPr="003820AE">
        <w:rPr>
          <w:rFonts w:asciiTheme="minorHAnsi" w:eastAsia="Times New Roman" w:hAnsiTheme="minorHAnsi" w:cs="Candara"/>
          <w:color w:val="000000" w:themeColor="text1"/>
          <w:sz w:val="20"/>
          <w:shd w:val="clear" w:color="auto" w:fill="FFFFFF"/>
          <w:lang w:val="en-US" w:bidi="ar-SA"/>
        </w:rPr>
        <w:t>Curated by</w:t>
      </w:r>
      <w:r w:rsidRPr="003820AE">
        <w:rPr>
          <w:rFonts w:asciiTheme="minorHAnsi" w:eastAsia="Times New Roman" w:hAnsiTheme="minorHAnsi" w:cs="Candara"/>
          <w:color w:val="000000" w:themeColor="text1"/>
          <w:sz w:val="20"/>
          <w:shd w:val="clear" w:color="auto" w:fill="FFFFFF"/>
          <w:lang w:val="en-US" w:bidi="ar-SA"/>
        </w:rPr>
        <w:t xml:space="preserve"> Germano Celant</w:t>
      </w:r>
      <w:r w:rsidRPr="003820AE">
        <w:rPr>
          <w:rFonts w:asciiTheme="minorHAnsi" w:eastAsia="Times New Roman" w:hAnsiTheme="minorHAnsi" w:cs="Candara"/>
          <w:i/>
          <w:iCs/>
          <w:color w:val="000000" w:themeColor="text1"/>
          <w:sz w:val="20"/>
          <w:shd w:val="clear" w:color="auto" w:fill="FFFFFF"/>
          <w:lang w:val="en-US" w:bidi="ar-SA"/>
        </w:rPr>
        <w:t xml:space="preserve"> </w:t>
      </w:r>
      <w:r w:rsidRPr="003820AE">
        <w:rPr>
          <w:rFonts w:asciiTheme="minorHAnsi" w:eastAsia="Times New Roman" w:hAnsiTheme="minorHAnsi" w:cs="Candara"/>
          <w:color w:val="000000" w:themeColor="text1"/>
          <w:sz w:val="20"/>
          <w:shd w:val="clear" w:color="auto" w:fill="FFFFFF"/>
          <w:lang w:val="en-US" w:bidi="ar-SA"/>
        </w:rPr>
        <w:t>(Pari</w:t>
      </w:r>
      <w:r w:rsidR="003820AE" w:rsidRPr="003820AE">
        <w:rPr>
          <w:rFonts w:asciiTheme="minorHAnsi" w:eastAsia="Times New Roman" w:hAnsiTheme="minorHAnsi" w:cs="Candara"/>
          <w:color w:val="000000" w:themeColor="text1"/>
          <w:sz w:val="20"/>
          <w:shd w:val="clear" w:color="auto" w:fill="FFFFFF"/>
          <w:lang w:val="en-US" w:bidi="ar-SA"/>
        </w:rPr>
        <w:t>s</w:t>
      </w:r>
      <w:r w:rsidRPr="003820AE">
        <w:rPr>
          <w:rFonts w:asciiTheme="minorHAnsi" w:eastAsia="Times New Roman" w:hAnsiTheme="minorHAnsi" w:cs="Candara"/>
          <w:color w:val="000000" w:themeColor="text1"/>
          <w:sz w:val="20"/>
          <w:shd w:val="clear" w:color="auto" w:fill="FFFFFF"/>
          <w:lang w:val="en-US" w:bidi="ar-SA"/>
        </w:rPr>
        <w:t xml:space="preserve">: Centre Pompidou, 1981). </w:t>
      </w:r>
      <w:r w:rsidRPr="003820AE">
        <w:rPr>
          <w:rFonts w:asciiTheme="minorHAnsi" w:eastAsia="Times New Roman" w:hAnsiTheme="minorHAnsi" w:cs="Candara"/>
          <w:i/>
          <w:iCs/>
          <w:color w:val="000000" w:themeColor="text1"/>
          <w:sz w:val="20"/>
          <w:shd w:val="clear" w:color="auto" w:fill="FFFFFF"/>
          <w:lang w:val="en-US" w:bidi="ar-SA"/>
        </w:rPr>
        <w:t xml:space="preserve">Album de l’Exposition, </w:t>
      </w:r>
      <w:r w:rsidR="00AD3AFC">
        <w:rPr>
          <w:rFonts w:asciiTheme="minorHAnsi" w:eastAsia="Times New Roman" w:hAnsiTheme="minorHAnsi" w:cs="Candara"/>
          <w:color w:val="000000" w:themeColor="text1"/>
          <w:sz w:val="20"/>
          <w:shd w:val="clear" w:color="auto" w:fill="FFFFFF"/>
          <w:lang w:val="en-US" w:bidi="ar-SA"/>
        </w:rPr>
        <w:t>e</w:t>
      </w:r>
      <w:r w:rsidR="003820AE" w:rsidRPr="003820AE">
        <w:rPr>
          <w:rFonts w:asciiTheme="minorHAnsi" w:eastAsia="Times New Roman" w:hAnsiTheme="minorHAnsi" w:cs="Candara"/>
          <w:color w:val="000000" w:themeColor="text1"/>
          <w:sz w:val="20"/>
          <w:shd w:val="clear" w:color="auto" w:fill="FFFFFF"/>
          <w:lang w:val="en-US" w:bidi="ar-SA"/>
        </w:rPr>
        <w:t>xhibition b</w:t>
      </w:r>
      <w:r w:rsidRPr="003820AE">
        <w:rPr>
          <w:rFonts w:asciiTheme="minorHAnsi" w:eastAsia="Times New Roman" w:hAnsiTheme="minorHAnsi" w:cs="Candara"/>
          <w:color w:val="000000" w:themeColor="text1"/>
          <w:sz w:val="20"/>
          <w:shd w:val="clear" w:color="auto" w:fill="FFFFFF"/>
          <w:lang w:val="en-US" w:bidi="ar-SA"/>
        </w:rPr>
        <w:t>rochure (Pari</w:t>
      </w:r>
      <w:r w:rsidR="003820AE" w:rsidRPr="003820AE">
        <w:rPr>
          <w:rFonts w:asciiTheme="minorHAnsi" w:eastAsia="Times New Roman" w:hAnsiTheme="minorHAnsi" w:cs="Candara"/>
          <w:color w:val="000000" w:themeColor="text1"/>
          <w:sz w:val="20"/>
          <w:shd w:val="clear" w:color="auto" w:fill="FFFFFF"/>
          <w:lang w:val="en-US" w:bidi="ar-SA"/>
        </w:rPr>
        <w:t>s</w:t>
      </w:r>
      <w:r w:rsidRPr="003820AE">
        <w:rPr>
          <w:rFonts w:asciiTheme="minorHAnsi" w:eastAsia="Times New Roman" w:hAnsiTheme="minorHAnsi" w:cs="Candara"/>
          <w:color w:val="000000" w:themeColor="text1"/>
          <w:sz w:val="20"/>
          <w:shd w:val="clear" w:color="auto" w:fill="FFFFFF"/>
          <w:lang w:val="en-US" w:bidi="ar-SA"/>
        </w:rPr>
        <w:t>: Centre Georges Pompidou), 1.</w:t>
      </w:r>
    </w:p>
    <w:p w14:paraId="1D88D8E4" w14:textId="77777777" w:rsidR="00C31F24" w:rsidRPr="003820AE" w:rsidRDefault="00C31F24" w:rsidP="00C31F24">
      <w:pPr>
        <w:pStyle w:val="Testonotadichiusura"/>
        <w:rPr>
          <w:rFonts w:asciiTheme="minorHAnsi" w:eastAsia="Times New Roman" w:hAnsiTheme="minorHAnsi" w:cs="Times New Roman"/>
          <w:color w:val="000000" w:themeColor="text1"/>
          <w:sz w:val="24"/>
          <w:szCs w:val="24"/>
          <w:lang w:val="en-US" w:bidi="ar-SA"/>
        </w:rPr>
      </w:pPr>
    </w:p>
    <w:p w14:paraId="25F56BA9" w14:textId="77777777" w:rsidR="003820AE" w:rsidRDefault="003820AE" w:rsidP="00C31F24">
      <w:pPr>
        <w:pStyle w:val="Testonotadichiusura"/>
        <w:rPr>
          <w:rFonts w:asciiTheme="minorHAnsi" w:eastAsia="Times New Roman" w:hAnsiTheme="minorHAnsi" w:cs="Candara"/>
          <w:b/>
          <w:color w:val="000000" w:themeColor="text1"/>
          <w:sz w:val="32"/>
          <w:szCs w:val="32"/>
          <w:highlight w:val="white"/>
          <w:lang w:val="en-US" w:bidi="ar-SA"/>
        </w:rPr>
      </w:pPr>
    </w:p>
    <w:p w14:paraId="532FFB26" w14:textId="77777777" w:rsidR="00C31F24" w:rsidRPr="003820AE" w:rsidRDefault="00074D62" w:rsidP="00C31F24">
      <w:pPr>
        <w:pStyle w:val="Testonotadichiusura"/>
        <w:rPr>
          <w:rFonts w:asciiTheme="minorHAnsi" w:hAnsiTheme="minorHAnsi"/>
          <w:b/>
          <w:color w:val="000000" w:themeColor="text1"/>
          <w:lang w:val="en-US"/>
        </w:rPr>
      </w:pPr>
      <w:r>
        <w:rPr>
          <w:rFonts w:asciiTheme="minorHAnsi" w:hAnsiTheme="minorHAnsi" w:cs="Tahoma"/>
          <w:b/>
          <w:noProof/>
          <w:color w:val="000000" w:themeColor="text1"/>
          <w:sz w:val="32"/>
          <w:szCs w:val="32"/>
          <w:u w:val="thick"/>
        </w:rPr>
        <mc:AlternateContent>
          <mc:Choice Requires="wps">
            <w:drawing>
              <wp:anchor distT="0" distB="0" distL="114300" distR="114300" simplePos="0" relativeHeight="251689984" behindDoc="0" locked="0" layoutInCell="1" allowOverlap="1" wp14:anchorId="01E104B9" wp14:editId="307ECCAE">
                <wp:simplePos x="0" y="0"/>
                <wp:positionH relativeFrom="column">
                  <wp:posOffset>-484742</wp:posOffset>
                </wp:positionH>
                <wp:positionV relativeFrom="paragraph">
                  <wp:posOffset>117360</wp:posOffset>
                </wp:positionV>
                <wp:extent cx="424754" cy="45719"/>
                <wp:effectExtent l="0" t="12700" r="20320" b="31115"/>
                <wp:wrapNone/>
                <wp:docPr id="15" name="Freccia destra 15"/>
                <wp:cNvGraphicFramePr/>
                <a:graphic xmlns:a="http://schemas.openxmlformats.org/drawingml/2006/main">
                  <a:graphicData uri="http://schemas.microsoft.com/office/word/2010/wordprocessingShape">
                    <wps:wsp>
                      <wps:cNvSpPr/>
                      <wps:spPr>
                        <a:xfrm>
                          <a:off x="0" y="0"/>
                          <a:ext cx="424754"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621315" id="Freccia destra 15" o:spid="_x0000_s1026" type="#_x0000_t13" style="position:absolute;margin-left:-38.15pt;margin-top:9.25pt;width:33.45pt;height:3.6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" adj="20438" fillcolor="#4472c4 [3204]" strokecolor="#1f3763 [1604]" strokeweight="1pt"/>
            </w:pict>
          </mc:Fallback>
        </mc:AlternateContent>
      </w:r>
      <w:r w:rsidR="003820AE" w:rsidRPr="003820AE">
        <w:rPr>
          <w:rFonts w:asciiTheme="minorHAnsi" w:eastAsia="Times New Roman" w:hAnsiTheme="minorHAnsi" w:cs="Candara"/>
          <w:b/>
          <w:color w:val="000000" w:themeColor="text1"/>
          <w:sz w:val="32"/>
          <w:szCs w:val="32"/>
          <w:highlight w:val="white"/>
          <w:lang w:val="en-US" w:bidi="ar-SA"/>
        </w:rPr>
        <w:t>q)</w:t>
      </w:r>
      <w:r w:rsidR="00C31F24" w:rsidRPr="003820AE">
        <w:rPr>
          <w:rFonts w:asciiTheme="minorHAnsi" w:eastAsia="Times New Roman" w:hAnsiTheme="minorHAnsi" w:cs="Candara"/>
          <w:b/>
          <w:color w:val="000000" w:themeColor="text1"/>
          <w:sz w:val="32"/>
          <w:szCs w:val="32"/>
          <w:highlight w:val="white"/>
          <w:lang w:val="en-US" w:bidi="ar-SA"/>
        </w:rPr>
        <w:t xml:space="preserve"> </w:t>
      </w:r>
      <w:r w:rsidR="00C31F24" w:rsidRPr="002773BC">
        <w:rPr>
          <w:rFonts w:asciiTheme="minorHAnsi" w:eastAsia="Times New Roman" w:hAnsiTheme="minorHAnsi" w:cs="Candara"/>
          <w:b/>
          <w:color w:val="000000" w:themeColor="text1"/>
          <w:sz w:val="32"/>
          <w:szCs w:val="32"/>
          <w:highlight w:val="white"/>
          <w:u w:val="thick"/>
          <w:lang w:val="en-US" w:bidi="ar-SA"/>
        </w:rPr>
        <w:t>Conference proceedings</w:t>
      </w:r>
      <w:r w:rsidR="003820AE" w:rsidRPr="003820AE">
        <w:rPr>
          <w:rFonts w:asciiTheme="minorHAnsi" w:eastAsia="Times New Roman" w:hAnsiTheme="minorHAnsi" w:cs="Candara"/>
          <w:b/>
          <w:color w:val="000000" w:themeColor="text1"/>
          <w:sz w:val="24"/>
          <w:szCs w:val="24"/>
          <w:highlight w:val="white"/>
          <w:lang w:val="en-US" w:bidi="ar-SA"/>
        </w:rPr>
        <w:t>:</w:t>
      </w:r>
      <w:r w:rsidR="00C31F24" w:rsidRPr="003820AE">
        <w:rPr>
          <w:rFonts w:asciiTheme="minorHAnsi" w:eastAsia="Times New Roman" w:hAnsiTheme="minorHAnsi" w:cs="Candara"/>
          <w:b/>
          <w:color w:val="000000" w:themeColor="text1"/>
          <w:sz w:val="24"/>
          <w:szCs w:val="24"/>
          <w:highlight w:val="white"/>
          <w:lang w:val="en-US" w:bidi="ar-SA"/>
        </w:rPr>
        <w:t xml:space="preserve"> </w:t>
      </w:r>
    </w:p>
    <w:p w14:paraId="72C2C8F4" w14:textId="77777777" w:rsidR="00C31F24" w:rsidRPr="003820AE" w:rsidRDefault="00C31F24" w:rsidP="00C31F24">
      <w:pPr>
        <w:pStyle w:val="Testonotadichiusura"/>
        <w:rPr>
          <w:rFonts w:asciiTheme="minorHAnsi" w:eastAsia="Times New Roman" w:hAnsiTheme="minorHAnsi" w:cs="Candara"/>
          <w:color w:val="000000" w:themeColor="text1"/>
          <w:sz w:val="24"/>
          <w:szCs w:val="24"/>
          <w:lang w:val="en-US" w:bidi="ar-SA"/>
        </w:rPr>
      </w:pPr>
    </w:p>
    <w:p w14:paraId="35A424EA" w14:textId="77777777" w:rsidR="00C31F24" w:rsidRDefault="00C31F24" w:rsidP="00C31F24">
      <w:pPr>
        <w:rPr>
          <w:rFonts w:asciiTheme="minorHAnsi" w:hAnsiTheme="minorHAnsi" w:cs="Candara"/>
          <w:color w:val="000000" w:themeColor="text1"/>
          <w:sz w:val="20"/>
        </w:rPr>
      </w:pPr>
      <w:r w:rsidRPr="00B22C16">
        <w:rPr>
          <w:rFonts w:asciiTheme="minorHAnsi" w:hAnsiTheme="minorHAnsi" w:cs="Candara"/>
          <w:color w:val="000000" w:themeColor="text1"/>
          <w:sz w:val="20"/>
        </w:rPr>
        <w:t xml:space="preserve">Germano Celant, “Information Documentation Archives”, in </w:t>
      </w:r>
      <w:r w:rsidRPr="00B22C16">
        <w:rPr>
          <w:rFonts w:asciiTheme="minorHAnsi" w:hAnsiTheme="minorHAnsi" w:cs="Candara"/>
          <w:i/>
          <w:color w:val="000000" w:themeColor="text1"/>
          <w:sz w:val="20"/>
        </w:rPr>
        <w:t>Critica in atto</w:t>
      </w:r>
      <w:r w:rsidRPr="00B22C16">
        <w:rPr>
          <w:rFonts w:asciiTheme="minorHAnsi" w:hAnsiTheme="minorHAnsi" w:cs="Candara"/>
          <w:color w:val="000000" w:themeColor="text1"/>
          <w:sz w:val="20"/>
        </w:rPr>
        <w:t xml:space="preserve">, </w:t>
      </w:r>
      <w:r w:rsidR="00D55242">
        <w:rPr>
          <w:rFonts w:asciiTheme="minorHAnsi" w:hAnsiTheme="minorHAnsi" w:cs="Candara"/>
          <w:color w:val="000000" w:themeColor="text1"/>
          <w:sz w:val="20"/>
        </w:rPr>
        <w:t>ed.</w:t>
      </w:r>
      <w:r w:rsidRPr="00B22C16">
        <w:rPr>
          <w:rFonts w:asciiTheme="minorHAnsi" w:hAnsiTheme="minorHAnsi" w:cs="Candara"/>
          <w:color w:val="000000" w:themeColor="text1"/>
          <w:sz w:val="20"/>
        </w:rPr>
        <w:t xml:space="preserve"> Achille Bonito Oliva, (Roma, Incontri Internazionali d’Arte, </w:t>
      </w:r>
      <w:r w:rsidR="003820AE">
        <w:rPr>
          <w:rFonts w:asciiTheme="minorHAnsi" w:hAnsiTheme="minorHAnsi" w:cs="Candara"/>
          <w:color w:val="000000" w:themeColor="text1"/>
          <w:sz w:val="20"/>
        </w:rPr>
        <w:t xml:space="preserve">March </w:t>
      </w:r>
      <w:r w:rsidRPr="00B22C16">
        <w:rPr>
          <w:rFonts w:asciiTheme="minorHAnsi" w:hAnsiTheme="minorHAnsi" w:cs="Candara"/>
          <w:color w:val="000000" w:themeColor="text1"/>
          <w:sz w:val="20"/>
        </w:rPr>
        <w:t>6-30</w:t>
      </w:r>
      <w:r w:rsidR="009C3A00">
        <w:rPr>
          <w:rFonts w:asciiTheme="minorHAnsi" w:hAnsiTheme="minorHAnsi" w:cs="Candara"/>
          <w:color w:val="000000" w:themeColor="text1"/>
          <w:sz w:val="20"/>
        </w:rPr>
        <w:t>,</w:t>
      </w:r>
      <w:r w:rsidRPr="00B22C16">
        <w:rPr>
          <w:rFonts w:asciiTheme="minorHAnsi" w:hAnsiTheme="minorHAnsi" w:cs="Candara"/>
          <w:color w:val="000000" w:themeColor="text1"/>
          <w:sz w:val="20"/>
        </w:rPr>
        <w:t xml:space="preserve"> 1972)</w:t>
      </w:r>
      <w:r w:rsidR="00AD3AFC">
        <w:rPr>
          <w:rFonts w:asciiTheme="minorHAnsi" w:hAnsiTheme="minorHAnsi" w:cs="Candara"/>
          <w:color w:val="000000" w:themeColor="text1"/>
          <w:sz w:val="20"/>
        </w:rPr>
        <w:t>,</w:t>
      </w:r>
      <w:r w:rsidRPr="00B22C16">
        <w:rPr>
          <w:rFonts w:asciiTheme="minorHAnsi" w:hAnsiTheme="minorHAnsi" w:cs="Candara"/>
          <w:color w:val="000000" w:themeColor="text1"/>
          <w:sz w:val="20"/>
        </w:rPr>
        <w:t xml:space="preserve"> </w:t>
      </w:r>
      <w:r w:rsidR="00AD3AFC">
        <w:rPr>
          <w:rFonts w:asciiTheme="minorHAnsi" w:hAnsiTheme="minorHAnsi" w:cs="Candara"/>
          <w:color w:val="000000" w:themeColor="text1"/>
          <w:sz w:val="20"/>
        </w:rPr>
        <w:t>c</w:t>
      </w:r>
      <w:r w:rsidR="003820AE">
        <w:rPr>
          <w:rFonts w:asciiTheme="minorHAnsi" w:hAnsiTheme="minorHAnsi" w:cs="Candara"/>
          <w:color w:val="000000" w:themeColor="text1"/>
          <w:sz w:val="20"/>
        </w:rPr>
        <w:t>onference proceedings</w:t>
      </w:r>
      <w:r w:rsidRPr="00B22C16">
        <w:rPr>
          <w:rFonts w:asciiTheme="minorHAnsi" w:hAnsiTheme="minorHAnsi" w:cs="Candara"/>
          <w:color w:val="000000" w:themeColor="text1"/>
          <w:sz w:val="20"/>
        </w:rPr>
        <w:t xml:space="preserve"> (Rom</w:t>
      </w:r>
      <w:r w:rsidR="003820AE">
        <w:rPr>
          <w:rFonts w:asciiTheme="minorHAnsi" w:hAnsiTheme="minorHAnsi" w:cs="Candara"/>
          <w:color w:val="000000" w:themeColor="text1"/>
          <w:sz w:val="20"/>
        </w:rPr>
        <w:t>e</w:t>
      </w:r>
      <w:r w:rsidRPr="00B22C16">
        <w:rPr>
          <w:rFonts w:asciiTheme="minorHAnsi" w:hAnsiTheme="minorHAnsi" w:cs="Candara"/>
          <w:color w:val="000000" w:themeColor="text1"/>
          <w:sz w:val="20"/>
        </w:rPr>
        <w:t>, 1973).</w:t>
      </w:r>
    </w:p>
    <w:p w14:paraId="7528EA9D" w14:textId="77777777" w:rsidR="003820AE" w:rsidRDefault="003820AE" w:rsidP="00C31F24">
      <w:pPr>
        <w:rPr>
          <w:rFonts w:asciiTheme="minorHAnsi" w:hAnsiTheme="minorHAnsi"/>
          <w:color w:val="000000" w:themeColor="text1"/>
          <w:sz w:val="20"/>
          <w:szCs w:val="20"/>
        </w:rPr>
      </w:pPr>
    </w:p>
    <w:tbl>
      <w:tblPr>
        <w:tblStyle w:val="Grigliatabella"/>
        <w:tblW w:w="0" w:type="auto"/>
        <w:tblLook w:val="04A0" w:firstRow="1" w:lastRow="0" w:firstColumn="1" w:lastColumn="0" w:noHBand="0" w:noVBand="1"/>
      </w:tblPr>
      <w:tblGrid>
        <w:gridCol w:w="9627"/>
      </w:tblGrid>
      <w:tr w:rsidR="00156B8D" w:rsidRPr="0041575B" w14:paraId="29CE2BC6" w14:textId="77777777" w:rsidTr="00156B8D">
        <w:tc>
          <w:tcPr>
            <w:tcW w:w="9627" w:type="dxa"/>
            <w:shd w:val="clear" w:color="auto" w:fill="FFFF00"/>
          </w:tcPr>
          <w:p w14:paraId="3DBD7F6C" w14:textId="77777777" w:rsidR="00156B8D" w:rsidRDefault="00156B8D" w:rsidP="00C31F24">
            <w:pPr>
              <w:rPr>
                <w:rFonts w:asciiTheme="minorHAnsi" w:hAnsiTheme="minorHAnsi"/>
                <w:color w:val="000000" w:themeColor="text1"/>
                <w:sz w:val="20"/>
                <w:szCs w:val="20"/>
                <w:lang w:val="en-US"/>
              </w:rPr>
            </w:pPr>
            <w:r w:rsidRPr="00156B8D">
              <w:rPr>
                <w:rFonts w:asciiTheme="minorHAnsi" w:hAnsiTheme="minorHAnsi" w:cstheme="minorHAnsi"/>
                <w:sz w:val="20"/>
                <w:szCs w:val="20"/>
                <w:lang w:val="en-US"/>
              </w:rPr>
              <w:t>NOTE: Individual contributions to conference proceedings may be treated like chapters in multiauthor books.</w:t>
            </w:r>
          </w:p>
        </w:tc>
      </w:tr>
    </w:tbl>
    <w:p w14:paraId="65722717" w14:textId="77777777" w:rsidR="003820AE" w:rsidRPr="003820AE" w:rsidRDefault="003820AE" w:rsidP="00C31F24">
      <w:pPr>
        <w:rPr>
          <w:rFonts w:asciiTheme="minorHAnsi" w:hAnsiTheme="minorHAnsi"/>
          <w:color w:val="000000" w:themeColor="text1"/>
          <w:sz w:val="20"/>
          <w:szCs w:val="20"/>
          <w:lang w:val="en-US"/>
        </w:rPr>
      </w:pPr>
    </w:p>
    <w:p w14:paraId="6752873A" w14:textId="77777777" w:rsidR="00172AD9" w:rsidRPr="003820AE" w:rsidRDefault="00172AD9" w:rsidP="004C695D">
      <w:pPr>
        <w:rPr>
          <w:rFonts w:asciiTheme="minorHAnsi" w:hAnsiTheme="minorHAnsi" w:cstheme="minorHAnsi"/>
          <w:sz w:val="20"/>
          <w:szCs w:val="20"/>
          <w:lang w:val="en-US"/>
        </w:rPr>
        <w:sectPr w:rsidR="00172AD9" w:rsidRPr="003820AE" w:rsidSect="00172AD9">
          <w:footnotePr>
            <w:pos w:val="beneathText"/>
          </w:footnotePr>
          <w:pgSz w:w="11905" w:h="16837"/>
          <w:pgMar w:top="1134" w:right="1134" w:bottom="1134" w:left="1134" w:header="720" w:footer="720" w:gutter="0"/>
          <w:cols w:space="720"/>
          <w:docGrid w:linePitch="360"/>
        </w:sectPr>
      </w:pPr>
    </w:p>
    <w:p w14:paraId="641AAF29" w14:textId="77777777" w:rsidR="00172AD9" w:rsidRPr="003820AE" w:rsidRDefault="00172AD9" w:rsidP="00172AD9">
      <w:pPr>
        <w:rPr>
          <w:rFonts w:asciiTheme="minorHAnsi" w:hAnsiTheme="minorHAnsi"/>
          <w:sz w:val="20"/>
          <w:szCs w:val="20"/>
          <w:lang w:val="en-US"/>
        </w:rPr>
      </w:pPr>
    </w:p>
    <w:p w14:paraId="6EBE91BB" w14:textId="77777777" w:rsidR="00172AD9" w:rsidRPr="003820AE" w:rsidRDefault="00172AD9" w:rsidP="00C37032">
      <w:pPr>
        <w:pStyle w:val="Testonotadichiusura"/>
        <w:spacing w:line="255" w:lineRule="atLeast"/>
        <w:rPr>
          <w:rFonts w:asciiTheme="minorHAnsi" w:hAnsiTheme="minorHAnsi"/>
          <w:color w:val="000000" w:themeColor="text1"/>
          <w:sz w:val="20"/>
          <w:lang w:val="en-US"/>
        </w:rPr>
      </w:pPr>
    </w:p>
    <w:p w14:paraId="1FE9AAF9" w14:textId="77777777" w:rsidR="00C37032" w:rsidRPr="003820AE" w:rsidRDefault="00C37032" w:rsidP="00C37032">
      <w:pPr>
        <w:pStyle w:val="Testonotadichiusura"/>
        <w:spacing w:line="255" w:lineRule="atLeast"/>
        <w:rPr>
          <w:rFonts w:asciiTheme="minorHAnsi" w:hAnsiTheme="minorHAnsi"/>
          <w:color w:val="000000" w:themeColor="text1"/>
          <w:sz w:val="20"/>
          <w:lang w:val="en-US"/>
        </w:rPr>
      </w:pPr>
    </w:p>
    <w:p w14:paraId="6250C5A2" w14:textId="77777777" w:rsidR="00C37032" w:rsidRPr="003820AE" w:rsidRDefault="00C37032" w:rsidP="00C37032">
      <w:pPr>
        <w:pStyle w:val="Testonotadichiusura"/>
        <w:spacing w:line="255" w:lineRule="atLeast"/>
        <w:rPr>
          <w:rFonts w:asciiTheme="minorHAnsi" w:hAnsiTheme="minorHAnsi"/>
          <w:color w:val="000000" w:themeColor="text1"/>
          <w:sz w:val="20"/>
          <w:lang w:val="en-US"/>
        </w:rPr>
      </w:pPr>
    </w:p>
    <w:p w14:paraId="4FBAB403" w14:textId="77777777" w:rsidR="00D556A5" w:rsidRPr="003820AE" w:rsidRDefault="00D556A5" w:rsidP="00D556A5">
      <w:pPr>
        <w:pStyle w:val="Testonotadichiusura"/>
        <w:spacing w:line="255" w:lineRule="atLeast"/>
        <w:ind w:left="0" w:firstLine="0"/>
        <w:rPr>
          <w:rFonts w:asciiTheme="minorHAnsi" w:hAnsiTheme="minorHAnsi"/>
          <w:b/>
          <w:color w:val="000000" w:themeColor="text1"/>
          <w:sz w:val="20"/>
          <w:lang w:val="en-US"/>
        </w:rPr>
      </w:pPr>
    </w:p>
    <w:p w14:paraId="4898C0F7" w14:textId="77777777" w:rsidR="00D556A5" w:rsidRPr="003820AE" w:rsidRDefault="00D556A5" w:rsidP="00D556A5">
      <w:pPr>
        <w:pStyle w:val="Testonotadichiusura"/>
        <w:spacing w:line="255" w:lineRule="atLeast"/>
        <w:ind w:left="0" w:firstLine="0"/>
        <w:rPr>
          <w:rFonts w:asciiTheme="minorHAnsi" w:hAnsiTheme="minorHAnsi"/>
          <w:b/>
          <w:color w:val="000000" w:themeColor="text1"/>
          <w:sz w:val="20"/>
          <w:lang w:val="en-US"/>
        </w:rPr>
      </w:pPr>
    </w:p>
    <w:p w14:paraId="272F9075" w14:textId="77777777" w:rsidR="00DE2580" w:rsidRPr="003820AE" w:rsidRDefault="00DE2580">
      <w:pPr>
        <w:rPr>
          <w:lang w:val="en-US"/>
        </w:rPr>
      </w:pPr>
    </w:p>
    <w:sectPr w:rsidR="00DE2580" w:rsidRPr="003820AE" w:rsidSect="00811A99">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E290F" w14:textId="77777777" w:rsidR="00291428" w:rsidRDefault="00291428" w:rsidP="00CD72A7">
      <w:r>
        <w:separator/>
      </w:r>
    </w:p>
  </w:endnote>
  <w:endnote w:type="continuationSeparator" w:id="0">
    <w:p w14:paraId="1E675A03" w14:textId="77777777" w:rsidR="00291428" w:rsidRDefault="00291428" w:rsidP="00CD7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2FF" w:usb1="4000FCFF" w:usb2="00000009" w:usb3="00000000" w:csb0="0000019F" w:csb1="00000000"/>
  </w:font>
  <w:font w:name="DejaVu Sans">
    <w:altName w:val="Yu Gothic"/>
    <w:charset w:val="80"/>
    <w:family w:val="auto"/>
    <w:pitch w:val="variable"/>
  </w:font>
  <w:font w:name="Liberation Serif">
    <w:altName w:val="Times New Roman"/>
    <w:panose1 w:val="02020603050405020304"/>
    <w:charset w:val="00"/>
    <w:family w:val="roman"/>
    <w:pitch w:val="variable"/>
  </w:font>
  <w:font w:name="Lohit Hindi">
    <w:altName w:val="Yu Gothic"/>
    <w:charset w:val="80"/>
    <w:family w:val="auto"/>
    <w:pitch w:val="variable"/>
  </w:font>
  <w:font w:name="Verdana">
    <w:panose1 w:val="020B0604030504040204"/>
    <w:charset w:val="00"/>
    <w:family w:val="swiss"/>
    <w:pitch w:val="variable"/>
    <w:sig w:usb0="A00006FF" w:usb1="4000205B" w:usb2="00000010" w:usb3="00000000" w:csb0="0000019F" w:csb1="00000000"/>
  </w:font>
  <w:font w:name="TisaWebPro">
    <w:altName w:val="Yu Gothic"/>
    <w:charset w:val="80"/>
    <w:family w:val="auto"/>
    <w:pitch w:val="default"/>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0C7DE" w14:textId="77777777" w:rsidR="00291428" w:rsidRDefault="00291428" w:rsidP="00CD72A7">
      <w:r>
        <w:separator/>
      </w:r>
    </w:p>
  </w:footnote>
  <w:footnote w:type="continuationSeparator" w:id="0">
    <w:p w14:paraId="7061B249" w14:textId="77777777" w:rsidR="00291428" w:rsidRDefault="00291428" w:rsidP="00CD72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01F03"/>
    <w:multiLevelType w:val="hybridMultilevel"/>
    <w:tmpl w:val="202A2DAC"/>
    <w:lvl w:ilvl="0" w:tplc="BC766AA8">
      <w:start w:val="4"/>
      <w:numFmt w:val="bullet"/>
      <w:lvlText w:val="-"/>
      <w:lvlJc w:val="left"/>
      <w:pPr>
        <w:ind w:left="2628" w:hanging="360"/>
      </w:pPr>
      <w:rPr>
        <w:rFonts w:ascii="Calibri" w:eastAsia="Times New Roman" w:hAnsi="Calibri" w:cs="Calibri" w:hint="default"/>
      </w:rPr>
    </w:lvl>
    <w:lvl w:ilvl="1" w:tplc="04100003" w:tentative="1">
      <w:start w:val="1"/>
      <w:numFmt w:val="bullet"/>
      <w:lvlText w:val="o"/>
      <w:lvlJc w:val="left"/>
      <w:pPr>
        <w:ind w:left="3348" w:hanging="360"/>
      </w:pPr>
      <w:rPr>
        <w:rFonts w:ascii="Courier New" w:hAnsi="Courier New" w:cs="Courier New" w:hint="default"/>
      </w:rPr>
    </w:lvl>
    <w:lvl w:ilvl="2" w:tplc="04100005" w:tentative="1">
      <w:start w:val="1"/>
      <w:numFmt w:val="bullet"/>
      <w:lvlText w:val=""/>
      <w:lvlJc w:val="left"/>
      <w:pPr>
        <w:ind w:left="4068" w:hanging="360"/>
      </w:pPr>
      <w:rPr>
        <w:rFonts w:ascii="Wingdings" w:hAnsi="Wingdings" w:hint="default"/>
      </w:rPr>
    </w:lvl>
    <w:lvl w:ilvl="3" w:tplc="04100001" w:tentative="1">
      <w:start w:val="1"/>
      <w:numFmt w:val="bullet"/>
      <w:lvlText w:val=""/>
      <w:lvlJc w:val="left"/>
      <w:pPr>
        <w:ind w:left="4788" w:hanging="360"/>
      </w:pPr>
      <w:rPr>
        <w:rFonts w:ascii="Symbol" w:hAnsi="Symbol" w:hint="default"/>
      </w:rPr>
    </w:lvl>
    <w:lvl w:ilvl="4" w:tplc="04100003" w:tentative="1">
      <w:start w:val="1"/>
      <w:numFmt w:val="bullet"/>
      <w:lvlText w:val="o"/>
      <w:lvlJc w:val="left"/>
      <w:pPr>
        <w:ind w:left="5508" w:hanging="360"/>
      </w:pPr>
      <w:rPr>
        <w:rFonts w:ascii="Courier New" w:hAnsi="Courier New" w:cs="Courier New" w:hint="default"/>
      </w:rPr>
    </w:lvl>
    <w:lvl w:ilvl="5" w:tplc="04100005" w:tentative="1">
      <w:start w:val="1"/>
      <w:numFmt w:val="bullet"/>
      <w:lvlText w:val=""/>
      <w:lvlJc w:val="left"/>
      <w:pPr>
        <w:ind w:left="6228" w:hanging="360"/>
      </w:pPr>
      <w:rPr>
        <w:rFonts w:ascii="Wingdings" w:hAnsi="Wingdings" w:hint="default"/>
      </w:rPr>
    </w:lvl>
    <w:lvl w:ilvl="6" w:tplc="04100001" w:tentative="1">
      <w:start w:val="1"/>
      <w:numFmt w:val="bullet"/>
      <w:lvlText w:val=""/>
      <w:lvlJc w:val="left"/>
      <w:pPr>
        <w:ind w:left="6948" w:hanging="360"/>
      </w:pPr>
      <w:rPr>
        <w:rFonts w:ascii="Symbol" w:hAnsi="Symbol" w:hint="default"/>
      </w:rPr>
    </w:lvl>
    <w:lvl w:ilvl="7" w:tplc="04100003" w:tentative="1">
      <w:start w:val="1"/>
      <w:numFmt w:val="bullet"/>
      <w:lvlText w:val="o"/>
      <w:lvlJc w:val="left"/>
      <w:pPr>
        <w:ind w:left="7668" w:hanging="360"/>
      </w:pPr>
      <w:rPr>
        <w:rFonts w:ascii="Courier New" w:hAnsi="Courier New" w:cs="Courier New" w:hint="default"/>
      </w:rPr>
    </w:lvl>
    <w:lvl w:ilvl="8" w:tplc="04100005" w:tentative="1">
      <w:start w:val="1"/>
      <w:numFmt w:val="bullet"/>
      <w:lvlText w:val=""/>
      <w:lvlJc w:val="left"/>
      <w:pPr>
        <w:ind w:left="8388" w:hanging="360"/>
      </w:pPr>
      <w:rPr>
        <w:rFonts w:ascii="Wingdings" w:hAnsi="Wingdings" w:hint="default"/>
      </w:rPr>
    </w:lvl>
  </w:abstractNum>
  <w:abstractNum w:abstractNumId="1" w15:restartNumberingAfterBreak="0">
    <w:nsid w:val="1BFD5F43"/>
    <w:multiLevelType w:val="hybridMultilevel"/>
    <w:tmpl w:val="FB6E5A82"/>
    <w:lvl w:ilvl="0" w:tplc="04100011">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CA17EDE"/>
    <w:multiLevelType w:val="hybridMultilevel"/>
    <w:tmpl w:val="1638A8FA"/>
    <w:lvl w:ilvl="0" w:tplc="C234D7DE">
      <w:start w:val="1"/>
      <w:numFmt w:val="decimal"/>
      <w:lvlText w:val="%1)"/>
      <w:lvlJc w:val="left"/>
      <w:pPr>
        <w:ind w:left="720" w:hanging="360"/>
      </w:pPr>
      <w:rPr>
        <w:rFonts w:cs="Tahom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6BB140E"/>
    <w:multiLevelType w:val="multilevel"/>
    <w:tmpl w:val="38BE5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A71FA7"/>
    <w:multiLevelType w:val="hybridMultilevel"/>
    <w:tmpl w:val="31225992"/>
    <w:lvl w:ilvl="0" w:tplc="ADFC329E">
      <w:start w:val="1"/>
      <w:numFmt w:val="lowerLetter"/>
      <w:lvlText w:val="%1)"/>
      <w:lvlJc w:val="left"/>
      <w:pPr>
        <w:ind w:left="720" w:hanging="360"/>
      </w:pPr>
      <w:rPr>
        <w:rFonts w:cs="Tahoma" w:hint="default"/>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CD64078"/>
    <w:multiLevelType w:val="hybridMultilevel"/>
    <w:tmpl w:val="F214A4D6"/>
    <w:lvl w:ilvl="0" w:tplc="2764B4C8">
      <w:start w:val="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F256AA1"/>
    <w:multiLevelType w:val="hybridMultilevel"/>
    <w:tmpl w:val="0082F986"/>
    <w:lvl w:ilvl="0" w:tplc="30268120">
      <w:start w:val="1"/>
      <w:numFmt w:val="decimal"/>
      <w:lvlText w:val="%1)"/>
      <w:lvlJc w:val="left"/>
      <w:pPr>
        <w:ind w:left="720" w:hanging="360"/>
      </w:pPr>
      <w:rPr>
        <w:rFonts w:hint="default"/>
        <w:lang w:val="en-U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FAC22EB"/>
    <w:multiLevelType w:val="hybridMultilevel"/>
    <w:tmpl w:val="E7E0079C"/>
    <w:lvl w:ilvl="0" w:tplc="ED4E5FF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34A26461"/>
    <w:multiLevelType w:val="multilevel"/>
    <w:tmpl w:val="3322EA8E"/>
    <w:lvl w:ilvl="0">
      <w:start w:val="1"/>
      <w:numFmt w:val="decimal"/>
      <w:lvlText w:val="%1."/>
      <w:lvlJc w:val="left"/>
      <w:pPr>
        <w:ind w:left="380" w:hanging="380"/>
      </w:pPr>
      <w:rPr>
        <w:rFonts w:hint="default"/>
        <w:sz w:val="24"/>
      </w:rPr>
    </w:lvl>
    <w:lvl w:ilvl="1">
      <w:start w:val="1"/>
      <w:numFmt w:val="decimal"/>
      <w:lvlText w:val="%1.%2)"/>
      <w:lvlJc w:val="left"/>
      <w:pPr>
        <w:ind w:left="947" w:hanging="3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9" w15:restartNumberingAfterBreak="0">
    <w:nsid w:val="38C22692"/>
    <w:multiLevelType w:val="hybridMultilevel"/>
    <w:tmpl w:val="E294FBBE"/>
    <w:lvl w:ilvl="0" w:tplc="1CF0A740">
      <w:start w:val="1"/>
      <w:numFmt w:val="decimal"/>
      <w:lvlText w:val="%1)"/>
      <w:lvlJc w:val="left"/>
      <w:pPr>
        <w:ind w:left="1080" w:hanging="360"/>
      </w:pPr>
      <w:rPr>
        <w:rFonts w:hint="default"/>
        <w:sz w:val="24"/>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3CA36D16"/>
    <w:multiLevelType w:val="hybridMultilevel"/>
    <w:tmpl w:val="7E8C4DE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D674E49"/>
    <w:multiLevelType w:val="hybridMultilevel"/>
    <w:tmpl w:val="1638A8FA"/>
    <w:lvl w:ilvl="0" w:tplc="C234D7DE">
      <w:start w:val="1"/>
      <w:numFmt w:val="decimal"/>
      <w:lvlText w:val="%1)"/>
      <w:lvlJc w:val="left"/>
      <w:pPr>
        <w:ind w:left="720" w:hanging="360"/>
      </w:pPr>
      <w:rPr>
        <w:rFonts w:cs="Tahom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DA35764"/>
    <w:multiLevelType w:val="hybridMultilevel"/>
    <w:tmpl w:val="1638A8FA"/>
    <w:lvl w:ilvl="0" w:tplc="C234D7DE">
      <w:start w:val="1"/>
      <w:numFmt w:val="decimal"/>
      <w:lvlText w:val="%1)"/>
      <w:lvlJc w:val="left"/>
      <w:pPr>
        <w:ind w:left="785" w:hanging="360"/>
      </w:pPr>
      <w:rPr>
        <w:rFonts w:cs="Tahoma"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13" w15:restartNumberingAfterBreak="0">
    <w:nsid w:val="45B6111F"/>
    <w:multiLevelType w:val="hybridMultilevel"/>
    <w:tmpl w:val="F33858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B8A2AEB"/>
    <w:multiLevelType w:val="multilevel"/>
    <w:tmpl w:val="64327002"/>
    <w:lvl w:ilvl="0">
      <w:start w:val="2"/>
      <w:numFmt w:val="decimal"/>
      <w:lvlText w:val="%1."/>
      <w:lvlJc w:val="left"/>
      <w:pPr>
        <w:ind w:left="380" w:hanging="380"/>
      </w:pPr>
      <w:rPr>
        <w:rFonts w:hint="default"/>
        <w:sz w:val="24"/>
      </w:rPr>
    </w:lvl>
    <w:lvl w:ilvl="1">
      <w:start w:val="1"/>
      <w:numFmt w:val="decimal"/>
      <w:lvlText w:val="%1.%2)"/>
      <w:lvlJc w:val="left"/>
      <w:pPr>
        <w:ind w:left="947" w:hanging="38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2988" w:hanging="72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482" w:hanging="108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15" w15:restartNumberingAfterBreak="0">
    <w:nsid w:val="4FBF1AF0"/>
    <w:multiLevelType w:val="hybridMultilevel"/>
    <w:tmpl w:val="D48CA014"/>
    <w:lvl w:ilvl="0" w:tplc="1D3832F2">
      <w:start w:val="101"/>
      <w:numFmt w:val="bullet"/>
      <w:lvlText w:val="-"/>
      <w:lvlJc w:val="left"/>
      <w:pPr>
        <w:ind w:left="720" w:hanging="360"/>
      </w:pPr>
      <w:rPr>
        <w:rFonts w:ascii="Calibri" w:eastAsia="Lucida Sans Unicode" w:hAnsi="Calibri"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33B4A85"/>
    <w:multiLevelType w:val="hybridMultilevel"/>
    <w:tmpl w:val="CD0493C2"/>
    <w:lvl w:ilvl="0" w:tplc="DE3AFC7C">
      <w:start w:val="3"/>
      <w:numFmt w:val="bullet"/>
      <w:lvlText w:val=""/>
      <w:lvlJc w:val="left"/>
      <w:pPr>
        <w:ind w:left="1145" w:hanging="360"/>
      </w:pPr>
      <w:rPr>
        <w:rFonts w:ascii="Wingdings" w:eastAsia="Times New Roman" w:hAnsi="Wingdings" w:cs="Tahoma"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7" w15:restartNumberingAfterBreak="0">
    <w:nsid w:val="59E60428"/>
    <w:multiLevelType w:val="hybridMultilevel"/>
    <w:tmpl w:val="C100CFB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6395948"/>
    <w:multiLevelType w:val="hybridMultilevel"/>
    <w:tmpl w:val="2662E110"/>
    <w:lvl w:ilvl="0" w:tplc="143200C6">
      <w:start w:val="101"/>
      <w:numFmt w:val="bullet"/>
      <w:lvlText w:val=""/>
      <w:lvlJc w:val="left"/>
      <w:pPr>
        <w:ind w:left="720" w:hanging="360"/>
      </w:pPr>
      <w:rPr>
        <w:rFonts w:ascii="Wingdings" w:eastAsia="Lucida Sans Unicode" w:hAnsi="Wingding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6F5080A"/>
    <w:multiLevelType w:val="hybridMultilevel"/>
    <w:tmpl w:val="C100CFB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7904CB5"/>
    <w:multiLevelType w:val="hybridMultilevel"/>
    <w:tmpl w:val="5F3844FA"/>
    <w:lvl w:ilvl="0" w:tplc="5F4C4780">
      <w:start w:val="1"/>
      <w:numFmt w:val="decimal"/>
      <w:lvlText w:val="%1)"/>
      <w:lvlJc w:val="left"/>
      <w:pPr>
        <w:ind w:left="785" w:hanging="360"/>
      </w:pPr>
      <w:rPr>
        <w:rFonts w:hint="default"/>
        <w:sz w:val="24"/>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21" w15:restartNumberingAfterBreak="0">
    <w:nsid w:val="694B2477"/>
    <w:multiLevelType w:val="hybridMultilevel"/>
    <w:tmpl w:val="539E5E1C"/>
    <w:lvl w:ilvl="0" w:tplc="DB88901E">
      <w:start w:val="1"/>
      <w:numFmt w:val="decimal"/>
      <w:lvlText w:val="%1)"/>
      <w:lvlJc w:val="left"/>
      <w:pPr>
        <w:ind w:left="785" w:hanging="360"/>
      </w:pPr>
      <w:rPr>
        <w:rFonts w:cs="Tahoma"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22" w15:restartNumberingAfterBreak="0">
    <w:nsid w:val="6A921FA7"/>
    <w:multiLevelType w:val="hybridMultilevel"/>
    <w:tmpl w:val="ED2652A2"/>
    <w:lvl w:ilvl="0" w:tplc="7902E2B6">
      <w:start w:val="1"/>
      <w:numFmt w:val="decimal"/>
      <w:lvlText w:val="%1)"/>
      <w:lvlJc w:val="left"/>
      <w:pPr>
        <w:ind w:left="785" w:hanging="36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23" w15:restartNumberingAfterBreak="0">
    <w:nsid w:val="780D5267"/>
    <w:multiLevelType w:val="hybridMultilevel"/>
    <w:tmpl w:val="7E8C4DE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9626FEB"/>
    <w:multiLevelType w:val="hybridMultilevel"/>
    <w:tmpl w:val="31225992"/>
    <w:lvl w:ilvl="0" w:tplc="ADFC329E">
      <w:start w:val="1"/>
      <w:numFmt w:val="lowerLetter"/>
      <w:lvlText w:val="%1)"/>
      <w:lvlJc w:val="left"/>
      <w:pPr>
        <w:ind w:left="720" w:hanging="360"/>
      </w:pPr>
      <w:rPr>
        <w:rFonts w:cs="Tahoma" w:hint="default"/>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9824261"/>
    <w:multiLevelType w:val="hybridMultilevel"/>
    <w:tmpl w:val="2A1A8ED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83621545">
    <w:abstractNumId w:val="12"/>
  </w:num>
  <w:num w:numId="2" w16cid:durableId="2145853204">
    <w:abstractNumId w:val="18"/>
  </w:num>
  <w:num w:numId="3" w16cid:durableId="1492985827">
    <w:abstractNumId w:val="11"/>
  </w:num>
  <w:num w:numId="4" w16cid:durableId="1688943158">
    <w:abstractNumId w:val="24"/>
  </w:num>
  <w:num w:numId="5" w16cid:durableId="383022245">
    <w:abstractNumId w:val="8"/>
  </w:num>
  <w:num w:numId="6" w16cid:durableId="1234973302">
    <w:abstractNumId w:val="2"/>
  </w:num>
  <w:num w:numId="7" w16cid:durableId="1838374764">
    <w:abstractNumId w:val="21"/>
  </w:num>
  <w:num w:numId="8" w16cid:durableId="813642841">
    <w:abstractNumId w:val="14"/>
  </w:num>
  <w:num w:numId="9" w16cid:durableId="1870601702">
    <w:abstractNumId w:val="20"/>
  </w:num>
  <w:num w:numId="10" w16cid:durableId="375394928">
    <w:abstractNumId w:val="1"/>
  </w:num>
  <w:num w:numId="11" w16cid:durableId="1749770381">
    <w:abstractNumId w:val="7"/>
  </w:num>
  <w:num w:numId="12" w16cid:durableId="234367010">
    <w:abstractNumId w:val="17"/>
  </w:num>
  <w:num w:numId="13" w16cid:durableId="1575699439">
    <w:abstractNumId w:val="0"/>
  </w:num>
  <w:num w:numId="14" w16cid:durableId="726803250">
    <w:abstractNumId w:val="5"/>
  </w:num>
  <w:num w:numId="15" w16cid:durableId="1196237054">
    <w:abstractNumId w:val="19"/>
  </w:num>
  <w:num w:numId="16" w16cid:durableId="667485345">
    <w:abstractNumId w:val="25"/>
  </w:num>
  <w:num w:numId="17" w16cid:durableId="1285649660">
    <w:abstractNumId w:val="9"/>
  </w:num>
  <w:num w:numId="18" w16cid:durableId="353774112">
    <w:abstractNumId w:val="22"/>
  </w:num>
  <w:num w:numId="19" w16cid:durableId="1171749734">
    <w:abstractNumId w:val="4"/>
  </w:num>
  <w:num w:numId="20" w16cid:durableId="1605067703">
    <w:abstractNumId w:val="16"/>
  </w:num>
  <w:num w:numId="21" w16cid:durableId="1840658614">
    <w:abstractNumId w:val="15"/>
  </w:num>
  <w:num w:numId="22" w16cid:durableId="971640704">
    <w:abstractNumId w:val="13"/>
  </w:num>
  <w:num w:numId="23" w16cid:durableId="2075161212">
    <w:abstractNumId w:val="10"/>
  </w:num>
  <w:num w:numId="24" w16cid:durableId="296955137">
    <w:abstractNumId w:val="23"/>
  </w:num>
  <w:num w:numId="25" w16cid:durableId="1949501333">
    <w:abstractNumId w:val="6"/>
  </w:num>
  <w:num w:numId="26" w16cid:durableId="6560374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6A5"/>
    <w:rsid w:val="0001192E"/>
    <w:rsid w:val="00074D62"/>
    <w:rsid w:val="000C0C8F"/>
    <w:rsid w:val="00156B8D"/>
    <w:rsid w:val="0016509D"/>
    <w:rsid w:val="00172AD9"/>
    <w:rsid w:val="001F300F"/>
    <w:rsid w:val="00234941"/>
    <w:rsid w:val="00240935"/>
    <w:rsid w:val="00276415"/>
    <w:rsid w:val="002773BC"/>
    <w:rsid w:val="00291428"/>
    <w:rsid w:val="002B154F"/>
    <w:rsid w:val="00320694"/>
    <w:rsid w:val="003244B6"/>
    <w:rsid w:val="003820AE"/>
    <w:rsid w:val="0041575B"/>
    <w:rsid w:val="00447828"/>
    <w:rsid w:val="004544B6"/>
    <w:rsid w:val="00467B51"/>
    <w:rsid w:val="0048393C"/>
    <w:rsid w:val="0049003D"/>
    <w:rsid w:val="00490881"/>
    <w:rsid w:val="004C695D"/>
    <w:rsid w:val="0055218B"/>
    <w:rsid w:val="005B1116"/>
    <w:rsid w:val="005E26BD"/>
    <w:rsid w:val="005F7570"/>
    <w:rsid w:val="0060566E"/>
    <w:rsid w:val="006065C2"/>
    <w:rsid w:val="00620000"/>
    <w:rsid w:val="00653D80"/>
    <w:rsid w:val="00663FA8"/>
    <w:rsid w:val="00664A6C"/>
    <w:rsid w:val="00693100"/>
    <w:rsid w:val="006C4813"/>
    <w:rsid w:val="006D5F88"/>
    <w:rsid w:val="00760BB0"/>
    <w:rsid w:val="0076674C"/>
    <w:rsid w:val="00786387"/>
    <w:rsid w:val="007A1C16"/>
    <w:rsid w:val="00811A99"/>
    <w:rsid w:val="00890E05"/>
    <w:rsid w:val="00892CD9"/>
    <w:rsid w:val="00893EF2"/>
    <w:rsid w:val="008951AF"/>
    <w:rsid w:val="00921C5D"/>
    <w:rsid w:val="009C3A00"/>
    <w:rsid w:val="009D1B54"/>
    <w:rsid w:val="009E318B"/>
    <w:rsid w:val="009F1524"/>
    <w:rsid w:val="00A70DEE"/>
    <w:rsid w:val="00AD3AFC"/>
    <w:rsid w:val="00B241EB"/>
    <w:rsid w:val="00B251E1"/>
    <w:rsid w:val="00B44047"/>
    <w:rsid w:val="00BA5850"/>
    <w:rsid w:val="00BE2BB6"/>
    <w:rsid w:val="00C02E3B"/>
    <w:rsid w:val="00C31F24"/>
    <w:rsid w:val="00C37032"/>
    <w:rsid w:val="00C741B6"/>
    <w:rsid w:val="00C95736"/>
    <w:rsid w:val="00CB0AE2"/>
    <w:rsid w:val="00CB1983"/>
    <w:rsid w:val="00CD72A7"/>
    <w:rsid w:val="00CD7866"/>
    <w:rsid w:val="00CF4A51"/>
    <w:rsid w:val="00D06F44"/>
    <w:rsid w:val="00D32A40"/>
    <w:rsid w:val="00D55242"/>
    <w:rsid w:val="00D556A5"/>
    <w:rsid w:val="00DC01D8"/>
    <w:rsid w:val="00DE2580"/>
    <w:rsid w:val="00E62161"/>
    <w:rsid w:val="00EC15D3"/>
    <w:rsid w:val="00F82580"/>
    <w:rsid w:val="00FF4F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1272"/>
  <w14:defaultImageDpi w14:val="32767"/>
  <w15:chartTrackingRefBased/>
  <w15:docId w15:val="{7B08AF37-C45B-9B48-954C-5D79EAD3C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D556A5"/>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rsid w:val="00D556A5"/>
    <w:pPr>
      <w:suppressLineNumbers/>
      <w:ind w:left="283" w:hanging="283"/>
    </w:pPr>
    <w:rPr>
      <w:rFonts w:ascii="Consolas" w:eastAsia="DejaVu Sans" w:hAnsi="Consolas" w:cs="Consolas"/>
      <w:kern w:val="2"/>
      <w:sz w:val="18"/>
      <w:szCs w:val="20"/>
      <w:lang w:eastAsia="zh-CN" w:bidi="hi-IN"/>
    </w:rPr>
  </w:style>
  <w:style w:type="character" w:customStyle="1" w:styleId="TestonotadichiusuraCarattere">
    <w:name w:val="Testo nota di chiusura Carattere"/>
    <w:basedOn w:val="Carpredefinitoparagrafo"/>
    <w:link w:val="Testonotadichiusura"/>
    <w:rsid w:val="00D556A5"/>
    <w:rPr>
      <w:rFonts w:ascii="Consolas" w:eastAsia="DejaVu Sans" w:hAnsi="Consolas" w:cs="Consolas"/>
      <w:kern w:val="2"/>
      <w:sz w:val="18"/>
      <w:szCs w:val="20"/>
      <w:lang w:eastAsia="zh-CN" w:bidi="hi-IN"/>
    </w:rPr>
  </w:style>
  <w:style w:type="paragraph" w:styleId="Paragrafoelenco">
    <w:name w:val="List Paragraph"/>
    <w:basedOn w:val="Normale"/>
    <w:uiPriority w:val="34"/>
    <w:qFormat/>
    <w:rsid w:val="00D556A5"/>
    <w:pPr>
      <w:ind w:left="720"/>
      <w:contextualSpacing/>
    </w:pPr>
  </w:style>
  <w:style w:type="character" w:styleId="Collegamentoipertestuale">
    <w:name w:val="Hyperlink"/>
    <w:semiHidden/>
    <w:rsid w:val="00D556A5"/>
    <w:rPr>
      <w:color w:val="000080"/>
      <w:u w:val="single"/>
    </w:rPr>
  </w:style>
  <w:style w:type="paragraph" w:styleId="Testonotaapidipagina">
    <w:name w:val="footnote text"/>
    <w:basedOn w:val="Normale"/>
    <w:link w:val="TestonotaapidipaginaCarattere"/>
    <w:rsid w:val="00CD7866"/>
    <w:pPr>
      <w:suppressLineNumbers/>
      <w:ind w:left="283" w:hanging="283"/>
    </w:pPr>
    <w:rPr>
      <w:rFonts w:ascii="Liberation Serif" w:eastAsia="DejaVu Sans" w:hAnsi="Liberation Serif" w:cs="Lohit Hindi"/>
      <w:kern w:val="2"/>
      <w:sz w:val="20"/>
      <w:szCs w:val="20"/>
      <w:lang w:eastAsia="zh-CN" w:bidi="hi-IN"/>
    </w:rPr>
  </w:style>
  <w:style w:type="character" w:customStyle="1" w:styleId="TestonotaapidipaginaCarattere">
    <w:name w:val="Testo nota a piè di pagina Carattere"/>
    <w:basedOn w:val="Carpredefinitoparagrafo"/>
    <w:link w:val="Testonotaapidipagina"/>
    <w:rsid w:val="00CD7866"/>
    <w:rPr>
      <w:rFonts w:ascii="Liberation Serif" w:eastAsia="DejaVu Sans" w:hAnsi="Liberation Serif" w:cs="Lohit Hindi"/>
      <w:kern w:val="2"/>
      <w:sz w:val="20"/>
      <w:szCs w:val="20"/>
      <w:lang w:eastAsia="zh-CN" w:bidi="hi-IN"/>
    </w:rPr>
  </w:style>
  <w:style w:type="table" w:styleId="Grigliatabella">
    <w:name w:val="Table Grid"/>
    <w:basedOn w:val="Tabellanormale"/>
    <w:uiPriority w:val="39"/>
    <w:rsid w:val="00172A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semiHidden/>
    <w:rsid w:val="00CD72A7"/>
    <w:pPr>
      <w:widowControl w:val="0"/>
      <w:suppressAutoHyphens/>
      <w:spacing w:after="120"/>
    </w:pPr>
    <w:rPr>
      <w:rFonts w:eastAsia="Lucida Sans Unicode"/>
      <w:kern w:val="1"/>
    </w:rPr>
  </w:style>
  <w:style w:type="character" w:customStyle="1" w:styleId="CorpotestoCarattere">
    <w:name w:val="Corpo testo Carattere"/>
    <w:basedOn w:val="Carpredefinitoparagrafo"/>
    <w:link w:val="Corpotesto"/>
    <w:semiHidden/>
    <w:rsid w:val="00CD72A7"/>
    <w:rPr>
      <w:rFonts w:ascii="Times New Roman" w:eastAsia="Lucida Sans Unicode" w:hAnsi="Times New Roman" w:cs="Times New Roman"/>
      <w:kern w:val="1"/>
    </w:rPr>
  </w:style>
  <w:style w:type="character" w:styleId="Menzionenonrisolta">
    <w:name w:val="Unresolved Mention"/>
    <w:basedOn w:val="Carpredefinitoparagrafo"/>
    <w:uiPriority w:val="99"/>
    <w:rsid w:val="008951AF"/>
    <w:rPr>
      <w:color w:val="605E5C"/>
      <w:shd w:val="clear" w:color="auto" w:fill="E1DFDD"/>
    </w:rPr>
  </w:style>
  <w:style w:type="paragraph" w:styleId="NormaleWeb">
    <w:name w:val="Normal (Web)"/>
    <w:basedOn w:val="Normale"/>
    <w:uiPriority w:val="99"/>
    <w:unhideWhenUsed/>
    <w:rsid w:val="00892CD9"/>
    <w:pPr>
      <w:spacing w:before="100" w:beforeAutospacing="1" w:after="100" w:afterAutospacing="1"/>
    </w:pPr>
  </w:style>
  <w:style w:type="paragraph" w:styleId="Nessunaspaziatura">
    <w:name w:val="No Spacing"/>
    <w:uiPriority w:val="1"/>
    <w:qFormat/>
    <w:rsid w:val="00CB0AE2"/>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18490">
      <w:bodyDiv w:val="1"/>
      <w:marLeft w:val="0"/>
      <w:marRight w:val="0"/>
      <w:marTop w:val="0"/>
      <w:marBottom w:val="0"/>
      <w:divBdr>
        <w:top w:val="none" w:sz="0" w:space="0" w:color="auto"/>
        <w:left w:val="none" w:sz="0" w:space="0" w:color="auto"/>
        <w:bottom w:val="none" w:sz="0" w:space="0" w:color="auto"/>
        <w:right w:val="none" w:sz="0" w:space="0" w:color="auto"/>
      </w:divBdr>
      <w:divsChild>
        <w:div w:id="134183107">
          <w:marLeft w:val="0"/>
          <w:marRight w:val="0"/>
          <w:marTop w:val="0"/>
          <w:marBottom w:val="0"/>
          <w:divBdr>
            <w:top w:val="none" w:sz="0" w:space="0" w:color="auto"/>
            <w:left w:val="none" w:sz="0" w:space="0" w:color="auto"/>
            <w:bottom w:val="none" w:sz="0" w:space="0" w:color="auto"/>
            <w:right w:val="none" w:sz="0" w:space="0" w:color="auto"/>
          </w:divBdr>
          <w:divsChild>
            <w:div w:id="1989283507">
              <w:marLeft w:val="0"/>
              <w:marRight w:val="0"/>
              <w:marTop w:val="0"/>
              <w:marBottom w:val="0"/>
              <w:divBdr>
                <w:top w:val="none" w:sz="0" w:space="0" w:color="auto"/>
                <w:left w:val="none" w:sz="0" w:space="0" w:color="auto"/>
                <w:bottom w:val="none" w:sz="0" w:space="0" w:color="auto"/>
                <w:right w:val="none" w:sz="0" w:space="0" w:color="auto"/>
              </w:divBdr>
              <w:divsChild>
                <w:div w:id="391197456">
                  <w:marLeft w:val="0"/>
                  <w:marRight w:val="0"/>
                  <w:marTop w:val="0"/>
                  <w:marBottom w:val="0"/>
                  <w:divBdr>
                    <w:top w:val="none" w:sz="0" w:space="0" w:color="auto"/>
                    <w:left w:val="none" w:sz="0" w:space="0" w:color="auto"/>
                    <w:bottom w:val="none" w:sz="0" w:space="0" w:color="auto"/>
                    <w:right w:val="none" w:sz="0" w:space="0" w:color="auto"/>
                  </w:divBdr>
                  <w:divsChild>
                    <w:div w:id="159589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176262">
      <w:bodyDiv w:val="1"/>
      <w:marLeft w:val="0"/>
      <w:marRight w:val="0"/>
      <w:marTop w:val="0"/>
      <w:marBottom w:val="0"/>
      <w:divBdr>
        <w:top w:val="none" w:sz="0" w:space="0" w:color="auto"/>
        <w:left w:val="none" w:sz="0" w:space="0" w:color="auto"/>
        <w:bottom w:val="none" w:sz="0" w:space="0" w:color="auto"/>
        <w:right w:val="none" w:sz="0" w:space="0" w:color="auto"/>
      </w:divBdr>
      <w:divsChild>
        <w:div w:id="57213786">
          <w:marLeft w:val="0"/>
          <w:marRight w:val="0"/>
          <w:marTop w:val="0"/>
          <w:marBottom w:val="0"/>
          <w:divBdr>
            <w:top w:val="none" w:sz="0" w:space="0" w:color="auto"/>
            <w:left w:val="none" w:sz="0" w:space="0" w:color="auto"/>
            <w:bottom w:val="none" w:sz="0" w:space="0" w:color="auto"/>
            <w:right w:val="none" w:sz="0" w:space="0" w:color="auto"/>
          </w:divBdr>
          <w:divsChild>
            <w:div w:id="659584202">
              <w:marLeft w:val="0"/>
              <w:marRight w:val="0"/>
              <w:marTop w:val="0"/>
              <w:marBottom w:val="0"/>
              <w:divBdr>
                <w:top w:val="none" w:sz="0" w:space="0" w:color="auto"/>
                <w:left w:val="none" w:sz="0" w:space="0" w:color="auto"/>
                <w:bottom w:val="none" w:sz="0" w:space="0" w:color="auto"/>
                <w:right w:val="none" w:sz="0" w:space="0" w:color="auto"/>
              </w:divBdr>
              <w:divsChild>
                <w:div w:id="647903524">
                  <w:marLeft w:val="0"/>
                  <w:marRight w:val="0"/>
                  <w:marTop w:val="0"/>
                  <w:marBottom w:val="0"/>
                  <w:divBdr>
                    <w:top w:val="none" w:sz="0" w:space="0" w:color="auto"/>
                    <w:left w:val="none" w:sz="0" w:space="0" w:color="auto"/>
                    <w:bottom w:val="none" w:sz="0" w:space="0" w:color="auto"/>
                    <w:right w:val="none" w:sz="0" w:space="0" w:color="auto"/>
                  </w:divBdr>
                  <w:divsChild>
                    <w:div w:id="213255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244647">
      <w:bodyDiv w:val="1"/>
      <w:marLeft w:val="0"/>
      <w:marRight w:val="0"/>
      <w:marTop w:val="0"/>
      <w:marBottom w:val="0"/>
      <w:divBdr>
        <w:top w:val="none" w:sz="0" w:space="0" w:color="auto"/>
        <w:left w:val="none" w:sz="0" w:space="0" w:color="auto"/>
        <w:bottom w:val="none" w:sz="0" w:space="0" w:color="auto"/>
        <w:right w:val="none" w:sz="0" w:space="0" w:color="auto"/>
      </w:divBdr>
      <w:divsChild>
        <w:div w:id="18506159">
          <w:marLeft w:val="0"/>
          <w:marRight w:val="0"/>
          <w:marTop w:val="0"/>
          <w:marBottom w:val="0"/>
          <w:divBdr>
            <w:top w:val="none" w:sz="0" w:space="0" w:color="auto"/>
            <w:left w:val="none" w:sz="0" w:space="0" w:color="auto"/>
            <w:bottom w:val="none" w:sz="0" w:space="0" w:color="auto"/>
            <w:right w:val="none" w:sz="0" w:space="0" w:color="auto"/>
          </w:divBdr>
          <w:divsChild>
            <w:div w:id="862668481">
              <w:marLeft w:val="0"/>
              <w:marRight w:val="0"/>
              <w:marTop w:val="0"/>
              <w:marBottom w:val="0"/>
              <w:divBdr>
                <w:top w:val="none" w:sz="0" w:space="0" w:color="auto"/>
                <w:left w:val="none" w:sz="0" w:space="0" w:color="auto"/>
                <w:bottom w:val="none" w:sz="0" w:space="0" w:color="auto"/>
                <w:right w:val="none" w:sz="0" w:space="0" w:color="auto"/>
              </w:divBdr>
              <w:divsChild>
                <w:div w:id="184179993">
                  <w:marLeft w:val="0"/>
                  <w:marRight w:val="0"/>
                  <w:marTop w:val="0"/>
                  <w:marBottom w:val="0"/>
                  <w:divBdr>
                    <w:top w:val="none" w:sz="0" w:space="0" w:color="auto"/>
                    <w:left w:val="none" w:sz="0" w:space="0" w:color="auto"/>
                    <w:bottom w:val="none" w:sz="0" w:space="0" w:color="auto"/>
                    <w:right w:val="none" w:sz="0" w:space="0" w:color="auto"/>
                  </w:divBdr>
                  <w:divsChild>
                    <w:div w:id="169214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899833">
      <w:bodyDiv w:val="1"/>
      <w:marLeft w:val="0"/>
      <w:marRight w:val="0"/>
      <w:marTop w:val="0"/>
      <w:marBottom w:val="0"/>
      <w:divBdr>
        <w:top w:val="none" w:sz="0" w:space="0" w:color="auto"/>
        <w:left w:val="none" w:sz="0" w:space="0" w:color="auto"/>
        <w:bottom w:val="none" w:sz="0" w:space="0" w:color="auto"/>
        <w:right w:val="none" w:sz="0" w:space="0" w:color="auto"/>
      </w:divBdr>
      <w:divsChild>
        <w:div w:id="1516533556">
          <w:marLeft w:val="0"/>
          <w:marRight w:val="0"/>
          <w:marTop w:val="0"/>
          <w:marBottom w:val="0"/>
          <w:divBdr>
            <w:top w:val="none" w:sz="0" w:space="0" w:color="auto"/>
            <w:left w:val="none" w:sz="0" w:space="0" w:color="auto"/>
            <w:bottom w:val="none" w:sz="0" w:space="0" w:color="auto"/>
            <w:right w:val="none" w:sz="0" w:space="0" w:color="auto"/>
          </w:divBdr>
          <w:divsChild>
            <w:div w:id="1426733739">
              <w:marLeft w:val="0"/>
              <w:marRight w:val="0"/>
              <w:marTop w:val="0"/>
              <w:marBottom w:val="0"/>
              <w:divBdr>
                <w:top w:val="none" w:sz="0" w:space="0" w:color="auto"/>
                <w:left w:val="none" w:sz="0" w:space="0" w:color="auto"/>
                <w:bottom w:val="none" w:sz="0" w:space="0" w:color="auto"/>
                <w:right w:val="none" w:sz="0" w:space="0" w:color="auto"/>
              </w:divBdr>
              <w:divsChild>
                <w:div w:id="1735813643">
                  <w:marLeft w:val="0"/>
                  <w:marRight w:val="0"/>
                  <w:marTop w:val="0"/>
                  <w:marBottom w:val="0"/>
                  <w:divBdr>
                    <w:top w:val="none" w:sz="0" w:space="0" w:color="auto"/>
                    <w:left w:val="none" w:sz="0" w:space="0" w:color="auto"/>
                    <w:bottom w:val="none" w:sz="0" w:space="0" w:color="auto"/>
                    <w:right w:val="none" w:sz="0" w:space="0" w:color="auto"/>
                  </w:divBdr>
                  <w:divsChild>
                    <w:div w:id="38406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145309">
      <w:bodyDiv w:val="1"/>
      <w:marLeft w:val="0"/>
      <w:marRight w:val="0"/>
      <w:marTop w:val="0"/>
      <w:marBottom w:val="0"/>
      <w:divBdr>
        <w:top w:val="none" w:sz="0" w:space="0" w:color="auto"/>
        <w:left w:val="none" w:sz="0" w:space="0" w:color="auto"/>
        <w:bottom w:val="none" w:sz="0" w:space="0" w:color="auto"/>
        <w:right w:val="none" w:sz="0" w:space="0" w:color="auto"/>
      </w:divBdr>
      <w:divsChild>
        <w:div w:id="783765331">
          <w:marLeft w:val="0"/>
          <w:marRight w:val="0"/>
          <w:marTop w:val="0"/>
          <w:marBottom w:val="0"/>
          <w:divBdr>
            <w:top w:val="none" w:sz="0" w:space="0" w:color="auto"/>
            <w:left w:val="none" w:sz="0" w:space="0" w:color="auto"/>
            <w:bottom w:val="none" w:sz="0" w:space="0" w:color="auto"/>
            <w:right w:val="none" w:sz="0" w:space="0" w:color="auto"/>
          </w:divBdr>
          <w:divsChild>
            <w:div w:id="1164466557">
              <w:marLeft w:val="0"/>
              <w:marRight w:val="0"/>
              <w:marTop w:val="0"/>
              <w:marBottom w:val="0"/>
              <w:divBdr>
                <w:top w:val="none" w:sz="0" w:space="0" w:color="auto"/>
                <w:left w:val="none" w:sz="0" w:space="0" w:color="auto"/>
                <w:bottom w:val="none" w:sz="0" w:space="0" w:color="auto"/>
                <w:right w:val="none" w:sz="0" w:space="0" w:color="auto"/>
              </w:divBdr>
              <w:divsChild>
                <w:div w:id="1969503291">
                  <w:marLeft w:val="0"/>
                  <w:marRight w:val="0"/>
                  <w:marTop w:val="0"/>
                  <w:marBottom w:val="0"/>
                  <w:divBdr>
                    <w:top w:val="none" w:sz="0" w:space="0" w:color="auto"/>
                    <w:left w:val="none" w:sz="0" w:space="0" w:color="auto"/>
                    <w:bottom w:val="none" w:sz="0" w:space="0" w:color="auto"/>
                    <w:right w:val="none" w:sz="0" w:space="0" w:color="auto"/>
                  </w:divBdr>
                  <w:divsChild>
                    <w:div w:id="170501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559523">
      <w:bodyDiv w:val="1"/>
      <w:marLeft w:val="0"/>
      <w:marRight w:val="0"/>
      <w:marTop w:val="0"/>
      <w:marBottom w:val="0"/>
      <w:divBdr>
        <w:top w:val="none" w:sz="0" w:space="0" w:color="auto"/>
        <w:left w:val="none" w:sz="0" w:space="0" w:color="auto"/>
        <w:bottom w:val="none" w:sz="0" w:space="0" w:color="auto"/>
        <w:right w:val="none" w:sz="0" w:space="0" w:color="auto"/>
      </w:divBdr>
      <w:divsChild>
        <w:div w:id="725762020">
          <w:marLeft w:val="0"/>
          <w:marRight w:val="0"/>
          <w:marTop w:val="0"/>
          <w:marBottom w:val="0"/>
          <w:divBdr>
            <w:top w:val="none" w:sz="0" w:space="0" w:color="auto"/>
            <w:left w:val="none" w:sz="0" w:space="0" w:color="auto"/>
            <w:bottom w:val="none" w:sz="0" w:space="0" w:color="auto"/>
            <w:right w:val="none" w:sz="0" w:space="0" w:color="auto"/>
          </w:divBdr>
          <w:divsChild>
            <w:div w:id="1604071652">
              <w:marLeft w:val="0"/>
              <w:marRight w:val="0"/>
              <w:marTop w:val="0"/>
              <w:marBottom w:val="0"/>
              <w:divBdr>
                <w:top w:val="none" w:sz="0" w:space="0" w:color="auto"/>
                <w:left w:val="none" w:sz="0" w:space="0" w:color="auto"/>
                <w:bottom w:val="none" w:sz="0" w:space="0" w:color="auto"/>
                <w:right w:val="none" w:sz="0" w:space="0" w:color="auto"/>
              </w:divBdr>
              <w:divsChild>
                <w:div w:id="1446540866">
                  <w:marLeft w:val="0"/>
                  <w:marRight w:val="0"/>
                  <w:marTop w:val="0"/>
                  <w:marBottom w:val="0"/>
                  <w:divBdr>
                    <w:top w:val="none" w:sz="0" w:space="0" w:color="auto"/>
                    <w:left w:val="none" w:sz="0" w:space="0" w:color="auto"/>
                    <w:bottom w:val="none" w:sz="0" w:space="0" w:color="auto"/>
                    <w:right w:val="none" w:sz="0" w:space="0" w:color="auto"/>
                  </w:divBdr>
                  <w:divsChild>
                    <w:div w:id="197409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866792">
      <w:bodyDiv w:val="1"/>
      <w:marLeft w:val="0"/>
      <w:marRight w:val="0"/>
      <w:marTop w:val="0"/>
      <w:marBottom w:val="0"/>
      <w:divBdr>
        <w:top w:val="none" w:sz="0" w:space="0" w:color="auto"/>
        <w:left w:val="none" w:sz="0" w:space="0" w:color="auto"/>
        <w:bottom w:val="none" w:sz="0" w:space="0" w:color="auto"/>
        <w:right w:val="none" w:sz="0" w:space="0" w:color="auto"/>
      </w:divBdr>
      <w:divsChild>
        <w:div w:id="183910963">
          <w:marLeft w:val="0"/>
          <w:marRight w:val="0"/>
          <w:marTop w:val="0"/>
          <w:marBottom w:val="0"/>
          <w:divBdr>
            <w:top w:val="none" w:sz="0" w:space="0" w:color="auto"/>
            <w:left w:val="none" w:sz="0" w:space="0" w:color="auto"/>
            <w:bottom w:val="none" w:sz="0" w:space="0" w:color="auto"/>
            <w:right w:val="none" w:sz="0" w:space="0" w:color="auto"/>
          </w:divBdr>
          <w:divsChild>
            <w:div w:id="323167008">
              <w:marLeft w:val="0"/>
              <w:marRight w:val="0"/>
              <w:marTop w:val="0"/>
              <w:marBottom w:val="0"/>
              <w:divBdr>
                <w:top w:val="none" w:sz="0" w:space="0" w:color="auto"/>
                <w:left w:val="none" w:sz="0" w:space="0" w:color="auto"/>
                <w:bottom w:val="none" w:sz="0" w:space="0" w:color="auto"/>
                <w:right w:val="none" w:sz="0" w:space="0" w:color="auto"/>
              </w:divBdr>
              <w:divsChild>
                <w:div w:id="1235898928">
                  <w:marLeft w:val="0"/>
                  <w:marRight w:val="0"/>
                  <w:marTop w:val="0"/>
                  <w:marBottom w:val="0"/>
                  <w:divBdr>
                    <w:top w:val="none" w:sz="0" w:space="0" w:color="auto"/>
                    <w:left w:val="none" w:sz="0" w:space="0" w:color="auto"/>
                    <w:bottom w:val="none" w:sz="0" w:space="0" w:color="auto"/>
                    <w:right w:val="none" w:sz="0" w:space="0" w:color="auto"/>
                  </w:divBdr>
                  <w:divsChild>
                    <w:div w:id="117672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202334">
      <w:bodyDiv w:val="1"/>
      <w:marLeft w:val="0"/>
      <w:marRight w:val="0"/>
      <w:marTop w:val="0"/>
      <w:marBottom w:val="0"/>
      <w:divBdr>
        <w:top w:val="none" w:sz="0" w:space="0" w:color="auto"/>
        <w:left w:val="none" w:sz="0" w:space="0" w:color="auto"/>
        <w:bottom w:val="none" w:sz="0" w:space="0" w:color="auto"/>
        <w:right w:val="none" w:sz="0" w:space="0" w:color="auto"/>
      </w:divBdr>
      <w:divsChild>
        <w:div w:id="471102023">
          <w:marLeft w:val="0"/>
          <w:marRight w:val="0"/>
          <w:marTop w:val="0"/>
          <w:marBottom w:val="0"/>
          <w:divBdr>
            <w:top w:val="none" w:sz="0" w:space="0" w:color="auto"/>
            <w:left w:val="none" w:sz="0" w:space="0" w:color="auto"/>
            <w:bottom w:val="none" w:sz="0" w:space="0" w:color="auto"/>
            <w:right w:val="none" w:sz="0" w:space="0" w:color="auto"/>
          </w:divBdr>
          <w:divsChild>
            <w:div w:id="1604221598">
              <w:marLeft w:val="0"/>
              <w:marRight w:val="0"/>
              <w:marTop w:val="0"/>
              <w:marBottom w:val="0"/>
              <w:divBdr>
                <w:top w:val="none" w:sz="0" w:space="0" w:color="auto"/>
                <w:left w:val="none" w:sz="0" w:space="0" w:color="auto"/>
                <w:bottom w:val="none" w:sz="0" w:space="0" w:color="auto"/>
                <w:right w:val="none" w:sz="0" w:space="0" w:color="auto"/>
              </w:divBdr>
              <w:divsChild>
                <w:div w:id="363293102">
                  <w:marLeft w:val="0"/>
                  <w:marRight w:val="0"/>
                  <w:marTop w:val="0"/>
                  <w:marBottom w:val="0"/>
                  <w:divBdr>
                    <w:top w:val="none" w:sz="0" w:space="0" w:color="auto"/>
                    <w:left w:val="none" w:sz="0" w:space="0" w:color="auto"/>
                    <w:bottom w:val="none" w:sz="0" w:space="0" w:color="auto"/>
                    <w:right w:val="none" w:sz="0" w:space="0" w:color="auto"/>
                  </w:divBdr>
                  <w:divsChild>
                    <w:div w:id="70487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462254">
      <w:bodyDiv w:val="1"/>
      <w:marLeft w:val="0"/>
      <w:marRight w:val="0"/>
      <w:marTop w:val="0"/>
      <w:marBottom w:val="0"/>
      <w:divBdr>
        <w:top w:val="none" w:sz="0" w:space="0" w:color="auto"/>
        <w:left w:val="none" w:sz="0" w:space="0" w:color="auto"/>
        <w:bottom w:val="none" w:sz="0" w:space="0" w:color="auto"/>
        <w:right w:val="none" w:sz="0" w:space="0" w:color="auto"/>
      </w:divBdr>
      <w:divsChild>
        <w:div w:id="1708025124">
          <w:marLeft w:val="0"/>
          <w:marRight w:val="0"/>
          <w:marTop w:val="0"/>
          <w:marBottom w:val="0"/>
          <w:divBdr>
            <w:top w:val="none" w:sz="0" w:space="0" w:color="auto"/>
            <w:left w:val="none" w:sz="0" w:space="0" w:color="auto"/>
            <w:bottom w:val="none" w:sz="0" w:space="0" w:color="auto"/>
            <w:right w:val="none" w:sz="0" w:space="0" w:color="auto"/>
          </w:divBdr>
          <w:divsChild>
            <w:div w:id="1147287118">
              <w:marLeft w:val="0"/>
              <w:marRight w:val="0"/>
              <w:marTop w:val="0"/>
              <w:marBottom w:val="0"/>
              <w:divBdr>
                <w:top w:val="none" w:sz="0" w:space="0" w:color="auto"/>
                <w:left w:val="none" w:sz="0" w:space="0" w:color="auto"/>
                <w:bottom w:val="none" w:sz="0" w:space="0" w:color="auto"/>
                <w:right w:val="none" w:sz="0" w:space="0" w:color="auto"/>
              </w:divBdr>
              <w:divsChild>
                <w:div w:id="473176935">
                  <w:marLeft w:val="0"/>
                  <w:marRight w:val="0"/>
                  <w:marTop w:val="0"/>
                  <w:marBottom w:val="0"/>
                  <w:divBdr>
                    <w:top w:val="none" w:sz="0" w:space="0" w:color="auto"/>
                    <w:left w:val="none" w:sz="0" w:space="0" w:color="auto"/>
                    <w:bottom w:val="none" w:sz="0" w:space="0" w:color="auto"/>
                    <w:right w:val="none" w:sz="0" w:space="0" w:color="auto"/>
                  </w:divBdr>
                  <w:divsChild>
                    <w:div w:id="101777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335191">
      <w:bodyDiv w:val="1"/>
      <w:marLeft w:val="0"/>
      <w:marRight w:val="0"/>
      <w:marTop w:val="0"/>
      <w:marBottom w:val="0"/>
      <w:divBdr>
        <w:top w:val="none" w:sz="0" w:space="0" w:color="auto"/>
        <w:left w:val="none" w:sz="0" w:space="0" w:color="auto"/>
        <w:bottom w:val="none" w:sz="0" w:space="0" w:color="auto"/>
        <w:right w:val="none" w:sz="0" w:space="0" w:color="auto"/>
      </w:divBdr>
      <w:divsChild>
        <w:div w:id="269044814">
          <w:marLeft w:val="0"/>
          <w:marRight w:val="0"/>
          <w:marTop w:val="0"/>
          <w:marBottom w:val="0"/>
          <w:divBdr>
            <w:top w:val="none" w:sz="0" w:space="0" w:color="auto"/>
            <w:left w:val="none" w:sz="0" w:space="0" w:color="auto"/>
            <w:bottom w:val="none" w:sz="0" w:space="0" w:color="auto"/>
            <w:right w:val="none" w:sz="0" w:space="0" w:color="auto"/>
          </w:divBdr>
          <w:divsChild>
            <w:div w:id="1275554163">
              <w:marLeft w:val="0"/>
              <w:marRight w:val="0"/>
              <w:marTop w:val="0"/>
              <w:marBottom w:val="0"/>
              <w:divBdr>
                <w:top w:val="none" w:sz="0" w:space="0" w:color="auto"/>
                <w:left w:val="none" w:sz="0" w:space="0" w:color="auto"/>
                <w:bottom w:val="none" w:sz="0" w:space="0" w:color="auto"/>
                <w:right w:val="none" w:sz="0" w:space="0" w:color="auto"/>
              </w:divBdr>
              <w:divsChild>
                <w:div w:id="418328044">
                  <w:marLeft w:val="0"/>
                  <w:marRight w:val="0"/>
                  <w:marTop w:val="0"/>
                  <w:marBottom w:val="0"/>
                  <w:divBdr>
                    <w:top w:val="none" w:sz="0" w:space="0" w:color="auto"/>
                    <w:left w:val="none" w:sz="0" w:space="0" w:color="auto"/>
                    <w:bottom w:val="none" w:sz="0" w:space="0" w:color="auto"/>
                    <w:right w:val="none" w:sz="0" w:space="0" w:color="auto"/>
                  </w:divBdr>
                  <w:divsChild>
                    <w:div w:id="26157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468219">
      <w:bodyDiv w:val="1"/>
      <w:marLeft w:val="0"/>
      <w:marRight w:val="0"/>
      <w:marTop w:val="0"/>
      <w:marBottom w:val="0"/>
      <w:divBdr>
        <w:top w:val="none" w:sz="0" w:space="0" w:color="auto"/>
        <w:left w:val="none" w:sz="0" w:space="0" w:color="auto"/>
        <w:bottom w:val="none" w:sz="0" w:space="0" w:color="auto"/>
        <w:right w:val="none" w:sz="0" w:space="0" w:color="auto"/>
      </w:divBdr>
    </w:div>
    <w:div w:id="1949389287">
      <w:bodyDiv w:val="1"/>
      <w:marLeft w:val="0"/>
      <w:marRight w:val="0"/>
      <w:marTop w:val="0"/>
      <w:marBottom w:val="0"/>
      <w:divBdr>
        <w:top w:val="none" w:sz="0" w:space="0" w:color="auto"/>
        <w:left w:val="none" w:sz="0" w:space="0" w:color="auto"/>
        <w:bottom w:val="none" w:sz="0" w:space="0" w:color="auto"/>
        <w:right w:val="none" w:sz="0" w:space="0" w:color="auto"/>
      </w:divBdr>
      <w:divsChild>
        <w:div w:id="437259755">
          <w:marLeft w:val="0"/>
          <w:marRight w:val="0"/>
          <w:marTop w:val="0"/>
          <w:marBottom w:val="0"/>
          <w:divBdr>
            <w:top w:val="none" w:sz="0" w:space="0" w:color="auto"/>
            <w:left w:val="none" w:sz="0" w:space="0" w:color="auto"/>
            <w:bottom w:val="none" w:sz="0" w:space="0" w:color="auto"/>
            <w:right w:val="none" w:sz="0" w:space="0" w:color="auto"/>
          </w:divBdr>
          <w:divsChild>
            <w:div w:id="1862351259">
              <w:marLeft w:val="0"/>
              <w:marRight w:val="0"/>
              <w:marTop w:val="0"/>
              <w:marBottom w:val="0"/>
              <w:divBdr>
                <w:top w:val="none" w:sz="0" w:space="0" w:color="auto"/>
                <w:left w:val="none" w:sz="0" w:space="0" w:color="auto"/>
                <w:bottom w:val="none" w:sz="0" w:space="0" w:color="auto"/>
                <w:right w:val="none" w:sz="0" w:space="0" w:color="auto"/>
              </w:divBdr>
              <w:divsChild>
                <w:div w:id="145517798">
                  <w:marLeft w:val="0"/>
                  <w:marRight w:val="0"/>
                  <w:marTop w:val="0"/>
                  <w:marBottom w:val="0"/>
                  <w:divBdr>
                    <w:top w:val="none" w:sz="0" w:space="0" w:color="auto"/>
                    <w:left w:val="none" w:sz="0" w:space="0" w:color="auto"/>
                    <w:bottom w:val="none" w:sz="0" w:space="0" w:color="auto"/>
                    <w:right w:val="none" w:sz="0" w:space="0" w:color="auto"/>
                  </w:divBdr>
                  <w:divsChild>
                    <w:div w:id="90649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077524">
      <w:bodyDiv w:val="1"/>
      <w:marLeft w:val="0"/>
      <w:marRight w:val="0"/>
      <w:marTop w:val="0"/>
      <w:marBottom w:val="0"/>
      <w:divBdr>
        <w:top w:val="none" w:sz="0" w:space="0" w:color="auto"/>
        <w:left w:val="none" w:sz="0" w:space="0" w:color="auto"/>
        <w:bottom w:val="none" w:sz="0" w:space="0" w:color="auto"/>
        <w:right w:val="none" w:sz="0" w:space="0" w:color="auto"/>
      </w:divBdr>
    </w:div>
    <w:div w:id="2039774201">
      <w:bodyDiv w:val="1"/>
      <w:marLeft w:val="0"/>
      <w:marRight w:val="0"/>
      <w:marTop w:val="0"/>
      <w:marBottom w:val="0"/>
      <w:divBdr>
        <w:top w:val="none" w:sz="0" w:space="0" w:color="auto"/>
        <w:left w:val="none" w:sz="0" w:space="0" w:color="auto"/>
        <w:bottom w:val="none" w:sz="0" w:space="0" w:color="auto"/>
        <w:right w:val="none" w:sz="0" w:space="0" w:color="auto"/>
      </w:divBdr>
      <w:divsChild>
        <w:div w:id="475879116">
          <w:marLeft w:val="0"/>
          <w:marRight w:val="0"/>
          <w:marTop w:val="0"/>
          <w:marBottom w:val="0"/>
          <w:divBdr>
            <w:top w:val="none" w:sz="0" w:space="0" w:color="auto"/>
            <w:left w:val="none" w:sz="0" w:space="0" w:color="auto"/>
            <w:bottom w:val="none" w:sz="0" w:space="0" w:color="auto"/>
            <w:right w:val="none" w:sz="0" w:space="0" w:color="auto"/>
          </w:divBdr>
          <w:divsChild>
            <w:div w:id="1713378122">
              <w:marLeft w:val="0"/>
              <w:marRight w:val="0"/>
              <w:marTop w:val="0"/>
              <w:marBottom w:val="0"/>
              <w:divBdr>
                <w:top w:val="none" w:sz="0" w:space="0" w:color="auto"/>
                <w:left w:val="none" w:sz="0" w:space="0" w:color="auto"/>
                <w:bottom w:val="none" w:sz="0" w:space="0" w:color="auto"/>
                <w:right w:val="none" w:sz="0" w:space="0" w:color="auto"/>
              </w:divBdr>
              <w:divsChild>
                <w:div w:id="242031003">
                  <w:marLeft w:val="0"/>
                  <w:marRight w:val="0"/>
                  <w:marTop w:val="0"/>
                  <w:marBottom w:val="0"/>
                  <w:divBdr>
                    <w:top w:val="none" w:sz="0" w:space="0" w:color="auto"/>
                    <w:left w:val="none" w:sz="0" w:space="0" w:color="auto"/>
                    <w:bottom w:val="none" w:sz="0" w:space="0" w:color="auto"/>
                    <w:right w:val="none" w:sz="0" w:space="0" w:color="auto"/>
                  </w:divBdr>
                  <w:divsChild>
                    <w:div w:id="1503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445366">
      <w:bodyDiv w:val="1"/>
      <w:marLeft w:val="0"/>
      <w:marRight w:val="0"/>
      <w:marTop w:val="0"/>
      <w:marBottom w:val="0"/>
      <w:divBdr>
        <w:top w:val="none" w:sz="0" w:space="0" w:color="auto"/>
        <w:left w:val="none" w:sz="0" w:space="0" w:color="auto"/>
        <w:bottom w:val="none" w:sz="0" w:space="0" w:color="auto"/>
        <w:right w:val="none" w:sz="0" w:space="0" w:color="auto"/>
      </w:divBdr>
      <w:divsChild>
        <w:div w:id="1866480661">
          <w:marLeft w:val="0"/>
          <w:marRight w:val="0"/>
          <w:marTop w:val="0"/>
          <w:marBottom w:val="0"/>
          <w:divBdr>
            <w:top w:val="none" w:sz="0" w:space="0" w:color="auto"/>
            <w:left w:val="none" w:sz="0" w:space="0" w:color="auto"/>
            <w:bottom w:val="none" w:sz="0" w:space="0" w:color="auto"/>
            <w:right w:val="none" w:sz="0" w:space="0" w:color="auto"/>
          </w:divBdr>
          <w:divsChild>
            <w:div w:id="23024695">
              <w:marLeft w:val="0"/>
              <w:marRight w:val="0"/>
              <w:marTop w:val="0"/>
              <w:marBottom w:val="0"/>
              <w:divBdr>
                <w:top w:val="none" w:sz="0" w:space="0" w:color="auto"/>
                <w:left w:val="none" w:sz="0" w:space="0" w:color="auto"/>
                <w:bottom w:val="none" w:sz="0" w:space="0" w:color="auto"/>
                <w:right w:val="none" w:sz="0" w:space="0" w:color="auto"/>
              </w:divBdr>
              <w:divsChild>
                <w:div w:id="88163419">
                  <w:marLeft w:val="0"/>
                  <w:marRight w:val="0"/>
                  <w:marTop w:val="0"/>
                  <w:marBottom w:val="0"/>
                  <w:divBdr>
                    <w:top w:val="none" w:sz="0" w:space="0" w:color="auto"/>
                    <w:left w:val="none" w:sz="0" w:space="0" w:color="auto"/>
                    <w:bottom w:val="none" w:sz="0" w:space="0" w:color="auto"/>
                    <w:right w:val="none" w:sz="0" w:space="0" w:color="auto"/>
                  </w:divBdr>
                  <w:divsChild>
                    <w:div w:id="13752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ageduplicator.com/main.php?decade=60&amp;PHPSESSID=5ee79feb7e3f0858fcd997a77c66b3b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aaa.si.edu/collections/images/detail/collector-purchases-portrait-mme-czanne-roy-lichtenstein-7176" TargetMode="External"/><Relationship Id="rId4" Type="http://schemas.openxmlformats.org/officeDocument/2006/relationships/settings" Target="settings.xml"/><Relationship Id="rId9" Type="http://schemas.openxmlformats.org/officeDocument/2006/relationships/hyperlink" Target="http://podcasts.nytimes.com/podcasts/2007/04/20/21bookupdate.mp3"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F9A37-0502-BF4F-B160-B06074CD1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2903</Words>
  <Characters>16551</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nicolò faccenda</dc:creator>
  <cp:keywords/>
  <dc:description/>
  <cp:lastModifiedBy>Denis Viva</cp:lastModifiedBy>
  <cp:revision>5</cp:revision>
  <dcterms:created xsi:type="dcterms:W3CDTF">2021-02-16T14:06:00Z</dcterms:created>
  <dcterms:modified xsi:type="dcterms:W3CDTF">2025-09-22T11:46:00Z</dcterms:modified>
</cp:coreProperties>
</file>