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E7" w:rsidRDefault="000B7CE7" w:rsidP="000B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Figura 1</w:t>
      </w:r>
    </w:p>
    <w:p w:rsidR="000B7CE7" w:rsidRDefault="000B7CE7" w:rsidP="000B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Lucio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Saffaro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</w:rPr>
        <w:t>Opus CLXVIII</w:t>
      </w:r>
      <w:r>
        <w:rPr>
          <w:rFonts w:ascii="Times New Roman" w:eastAsia="Times New Roman" w:hAnsi="Times New Roman" w:cs="Times New Roman"/>
          <w:color w:val="000000"/>
        </w:rPr>
        <w:t xml:space="preserve">, 1971, olio su tela, cm 30 × 40, Bologna, Fondazione </w:t>
      </w:r>
      <w:r w:rsidR="0078187A">
        <w:rPr>
          <w:rFonts w:ascii="Times New Roman" w:eastAsia="Times New Roman" w:hAnsi="Times New Roman" w:cs="Times New Roman"/>
          <w:color w:val="000000"/>
        </w:rPr>
        <w:t xml:space="preserve">Lucio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</w:rPr>
        <w:t>Saffaro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0B7CE7" w:rsidRDefault="000B7CE7" w:rsidP="000B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B7CE7" w:rsidRDefault="000B7CE7" w:rsidP="000B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Figura 2</w:t>
      </w:r>
    </w:p>
    <w:p w:rsidR="000B7CE7" w:rsidRDefault="000B7CE7" w:rsidP="000B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Scriba seduto con ginocchio alzato (parte di una statuetta con il dio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Thot</w:t>
      </w:r>
      <w:proofErr w:type="spellEnd"/>
      <w:r>
        <w:rPr>
          <w:rFonts w:ascii="Times New Roman" w:eastAsia="Times New Roman" w:hAnsi="Times New Roman" w:cs="Times New Roman"/>
          <w:color w:val="000000"/>
        </w:rPr>
        <w:t>), 1391-1353 a.C., alabastro, cm 26,3 × 20,3 × 9,2, Parigi, Louvre (n. E 11153).</w:t>
      </w:r>
    </w:p>
    <w:p w:rsidR="000B7CE7" w:rsidRDefault="000B7CE7" w:rsidP="000B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B7CE7" w:rsidRDefault="000B7CE7" w:rsidP="000B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Figura 3</w:t>
      </w:r>
    </w:p>
    <w:p w:rsidR="000B7CE7" w:rsidRDefault="000B7CE7" w:rsidP="000B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George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Grosz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</w:rPr>
        <w:t>Metropolis</w:t>
      </w:r>
      <w:r>
        <w:rPr>
          <w:rFonts w:ascii="Times New Roman" w:eastAsia="Times New Roman" w:hAnsi="Times New Roman" w:cs="Times New Roman"/>
          <w:color w:val="000000"/>
        </w:rPr>
        <w:t xml:space="preserve">, 1916-1917, olio su tela, cm 100 x 102 (https://cultura.biografieonline.it/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metropolis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–quadro–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grosz</w:t>
      </w:r>
      <w:proofErr w:type="spellEnd"/>
      <w:r>
        <w:rPr>
          <w:rFonts w:ascii="Times New Roman" w:eastAsia="Times New Roman" w:hAnsi="Times New Roman" w:cs="Times New Roman"/>
          <w:color w:val="000000"/>
        </w:rPr>
        <w:t>/, ultima consultazione 27/1/2023).</w:t>
      </w:r>
    </w:p>
    <w:p w:rsidR="000B7CE7" w:rsidRPr="002B49A5" w:rsidRDefault="000B7CE7" w:rsidP="000B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B7CE7" w:rsidRPr="0084556B" w:rsidRDefault="000B7CE7" w:rsidP="000B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84556B">
        <w:rPr>
          <w:rFonts w:ascii="Times New Roman" w:eastAsia="Times New Roman" w:hAnsi="Times New Roman" w:cs="Times New Roman"/>
          <w:color w:val="000000"/>
          <w:lang w:val="en-US"/>
        </w:rPr>
        <w:t>Figura</w:t>
      </w:r>
      <w:proofErr w:type="spellEnd"/>
      <w:r w:rsidRPr="0084556B">
        <w:rPr>
          <w:rFonts w:ascii="Times New Roman" w:eastAsia="Times New Roman" w:hAnsi="Times New Roman" w:cs="Times New Roman"/>
          <w:color w:val="000000"/>
          <w:lang w:val="en-US"/>
        </w:rPr>
        <w:t xml:space="preserve"> 4</w:t>
      </w:r>
    </w:p>
    <w:p w:rsidR="000B7CE7" w:rsidRPr="0084556B" w:rsidRDefault="000B7CE7" w:rsidP="000B7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84556B">
        <w:rPr>
          <w:rFonts w:ascii="Times New Roman" w:eastAsia="Times New Roman" w:hAnsi="Times New Roman" w:cs="Times New Roman"/>
          <w:i/>
          <w:color w:val="000000"/>
          <w:lang w:val="en-US"/>
        </w:rPr>
        <w:t>Tube map</w:t>
      </w:r>
      <w:r w:rsidRPr="0084556B">
        <w:rPr>
          <w:rFonts w:ascii="Times New Roman" w:eastAsia="Times New Roman" w:hAnsi="Times New Roman" w:cs="Times New Roman"/>
          <w:color w:val="000000"/>
          <w:lang w:val="en-US"/>
        </w:rPr>
        <w:t>, 2016. © Transport for London.</w:t>
      </w:r>
    </w:p>
    <w:p w:rsidR="000B7CE7" w:rsidRPr="002B49A5" w:rsidRDefault="000B7CE7" w:rsidP="000B7CE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:rsidR="000B7CE7" w:rsidRDefault="000B7CE7" w:rsidP="000B7C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Figura 5</w:t>
      </w:r>
    </w:p>
    <w:p w:rsidR="000B7CE7" w:rsidRDefault="000B7CE7" w:rsidP="000B7C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Kohei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Sugiura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 xml:space="preserve">Soft </w:t>
      </w:r>
      <w:proofErr w:type="spellStart"/>
      <w:r>
        <w:rPr>
          <w:rFonts w:ascii="Times New Roman" w:eastAsia="Times New Roman" w:hAnsi="Times New Roman" w:cs="Times New Roman"/>
          <w:i/>
        </w:rPr>
        <w:t>maps</w:t>
      </w:r>
      <w:proofErr w:type="spellEnd"/>
      <w:r>
        <w:rPr>
          <w:rFonts w:ascii="Times New Roman" w:eastAsia="Times New Roman" w:hAnsi="Times New Roman" w:cs="Times New Roman"/>
        </w:rPr>
        <w:t>, 1968-1969 (</w:t>
      </w:r>
      <w:proofErr w:type="spellStart"/>
      <w:r>
        <w:rPr>
          <w:rFonts w:ascii="Times New Roman" w:eastAsia="Times New Roman" w:hAnsi="Times New Roman" w:cs="Times New Roman"/>
          <w:smallCaps/>
        </w:rPr>
        <w:t>Sugiura</w:t>
      </w:r>
      <w:proofErr w:type="spellEnd"/>
      <w:r>
        <w:rPr>
          <w:rFonts w:ascii="Times New Roman" w:eastAsia="Times New Roman" w:hAnsi="Times New Roman" w:cs="Times New Roman"/>
        </w:rPr>
        <w:t xml:space="preserve"> 1984: 46).</w:t>
      </w:r>
    </w:p>
    <w:p w:rsidR="000B7CE7" w:rsidRDefault="000B7CE7" w:rsidP="000B7C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B7CE7" w:rsidRDefault="000B7CE7" w:rsidP="000B7C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Figura 6</w:t>
      </w:r>
    </w:p>
    <w:p w:rsidR="000B7CE7" w:rsidRDefault="000B7CE7" w:rsidP="000B7C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Campo delle Pietre d’Italia</w:t>
      </w:r>
      <w:r>
        <w:rPr>
          <w:rFonts w:ascii="Times New Roman" w:eastAsia="Times New Roman" w:hAnsi="Times New Roman" w:cs="Times New Roman"/>
        </w:rPr>
        <w:t>, fotografia di dettaglio del pavimento realizzato, 2018, Redipuglia. © Paolo Marcoaldi.</w:t>
      </w:r>
    </w:p>
    <w:p w:rsidR="000B7CE7" w:rsidRDefault="000B7CE7" w:rsidP="000B7C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B7CE7" w:rsidRDefault="000B7CE7" w:rsidP="000B7CE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Figura 7</w:t>
      </w:r>
    </w:p>
    <w:p w:rsidR="000B7CE7" w:rsidRPr="0084556B" w:rsidRDefault="000B7CE7" w:rsidP="000B7CE7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" w:name="_heading=h.3znysh7" w:colFirst="0" w:colLast="0"/>
      <w:bookmarkEnd w:id="1"/>
      <w:r>
        <w:rPr>
          <w:rFonts w:ascii="Times New Roman" w:eastAsia="Times New Roman" w:hAnsi="Times New Roman" w:cs="Times New Roman"/>
        </w:rPr>
        <w:t xml:space="preserve">Esempi di armature tessili in rappresentazione grafica col metodo della “messa in carta”. </w:t>
      </w:r>
      <w:r w:rsidRPr="0084556B">
        <w:rPr>
          <w:rFonts w:ascii="Times New Roman" w:eastAsia="Times New Roman" w:hAnsi="Times New Roman" w:cs="Times New Roman"/>
          <w:lang w:val="en-US"/>
        </w:rPr>
        <w:t xml:space="preserve">Da </w:t>
      </w:r>
      <w:r w:rsidRPr="0084556B">
        <w:rPr>
          <w:rFonts w:ascii="Times New Roman" w:eastAsia="Times New Roman" w:hAnsi="Times New Roman" w:cs="Times New Roman"/>
          <w:smallCaps/>
          <w:lang w:val="en-US"/>
        </w:rPr>
        <w:t>Martin</w:t>
      </w:r>
      <w:r w:rsidRPr="0084556B">
        <w:rPr>
          <w:rFonts w:ascii="Times New Roman" w:eastAsia="Times New Roman" w:hAnsi="Times New Roman" w:cs="Times New Roman"/>
          <w:lang w:val="en-US"/>
        </w:rPr>
        <w:t xml:space="preserve"> C. (2005), </w:t>
      </w:r>
      <w:r w:rsidRPr="0084556B">
        <w:rPr>
          <w:rFonts w:ascii="Times New Roman" w:eastAsia="Times New Roman" w:hAnsi="Times New Roman" w:cs="Times New Roman"/>
          <w:i/>
          <w:lang w:val="en-US"/>
        </w:rPr>
        <w:t>Weaving, methods, patterns and tradition of the oldest art</w:t>
      </w:r>
      <w:r w:rsidRPr="0084556B">
        <w:rPr>
          <w:rFonts w:ascii="Times New Roman" w:eastAsia="Times New Roman" w:hAnsi="Times New Roman" w:cs="Times New Roman"/>
          <w:lang w:val="en-US"/>
        </w:rPr>
        <w:t>, New York, Walker &amp; Company, p. 54.</w:t>
      </w:r>
    </w:p>
    <w:p w:rsidR="000B7CE7" w:rsidRDefault="000B7CE7" w:rsidP="003A753F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0B7CE7" w:rsidRDefault="000B7CE7" w:rsidP="003A753F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0B7CE7" w:rsidRDefault="000B7CE7" w:rsidP="003A753F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55245" w:rsidRDefault="00555245" w:rsidP="003A75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</w:t>
      </w:r>
      <w:r w:rsidR="000B7CE7">
        <w:rPr>
          <w:rFonts w:ascii="Times New Roman" w:hAnsi="Times New Roman" w:cs="Times New Roman"/>
        </w:rPr>
        <w:t>: per le indicazioni d</w:t>
      </w:r>
      <w:r>
        <w:rPr>
          <w:rFonts w:ascii="Times New Roman" w:hAnsi="Times New Roman" w:cs="Times New Roman"/>
        </w:rPr>
        <w:t>i dettagli</w:t>
      </w:r>
      <w:r w:rsidR="000B7CE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si vedano le norme redazionali</w:t>
      </w:r>
      <w:r w:rsidR="000B7CE7">
        <w:rPr>
          <w:rFonts w:ascii="Times New Roman" w:hAnsi="Times New Roman" w:cs="Times New Roman"/>
        </w:rPr>
        <w:t>.</w:t>
      </w:r>
    </w:p>
    <w:p w:rsidR="00555245" w:rsidRDefault="00555245" w:rsidP="003A75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55245" w:rsidSect="00B14C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B72E6"/>
    <w:multiLevelType w:val="hybridMultilevel"/>
    <w:tmpl w:val="69601C4A"/>
    <w:lvl w:ilvl="0" w:tplc="62442F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0AE"/>
    <w:rsid w:val="00021E5D"/>
    <w:rsid w:val="0005436A"/>
    <w:rsid w:val="000B4CFE"/>
    <w:rsid w:val="000B686E"/>
    <w:rsid w:val="000B6CC6"/>
    <w:rsid w:val="000B7CE7"/>
    <w:rsid w:val="000C6E11"/>
    <w:rsid w:val="000E6562"/>
    <w:rsid w:val="00116253"/>
    <w:rsid w:val="001209D8"/>
    <w:rsid w:val="001600D7"/>
    <w:rsid w:val="00185DBE"/>
    <w:rsid w:val="001B7AFB"/>
    <w:rsid w:val="001C2F7A"/>
    <w:rsid w:val="001D6505"/>
    <w:rsid w:val="001F0485"/>
    <w:rsid w:val="001F718C"/>
    <w:rsid w:val="002204DE"/>
    <w:rsid w:val="00224D53"/>
    <w:rsid w:val="002258A7"/>
    <w:rsid w:val="00232B7F"/>
    <w:rsid w:val="002334B0"/>
    <w:rsid w:val="00247F19"/>
    <w:rsid w:val="002616F9"/>
    <w:rsid w:val="002A3BDA"/>
    <w:rsid w:val="002B49A5"/>
    <w:rsid w:val="002C08CF"/>
    <w:rsid w:val="00301250"/>
    <w:rsid w:val="003205CD"/>
    <w:rsid w:val="003757C4"/>
    <w:rsid w:val="003A753F"/>
    <w:rsid w:val="003D6A7C"/>
    <w:rsid w:val="003E0EB6"/>
    <w:rsid w:val="003E38FD"/>
    <w:rsid w:val="003E7CB1"/>
    <w:rsid w:val="00400693"/>
    <w:rsid w:val="00402C2E"/>
    <w:rsid w:val="004152EC"/>
    <w:rsid w:val="004213AD"/>
    <w:rsid w:val="00435599"/>
    <w:rsid w:val="00440F9E"/>
    <w:rsid w:val="0046046D"/>
    <w:rsid w:val="00465DCB"/>
    <w:rsid w:val="004A3E46"/>
    <w:rsid w:val="004A5089"/>
    <w:rsid w:val="004A5D95"/>
    <w:rsid w:val="005111BC"/>
    <w:rsid w:val="0053616F"/>
    <w:rsid w:val="00541B78"/>
    <w:rsid w:val="005427E3"/>
    <w:rsid w:val="00555245"/>
    <w:rsid w:val="00583701"/>
    <w:rsid w:val="005D4359"/>
    <w:rsid w:val="005E02F1"/>
    <w:rsid w:val="00603D5D"/>
    <w:rsid w:val="006637A2"/>
    <w:rsid w:val="006667AB"/>
    <w:rsid w:val="006F5719"/>
    <w:rsid w:val="00712459"/>
    <w:rsid w:val="00774597"/>
    <w:rsid w:val="00774780"/>
    <w:rsid w:val="0078187A"/>
    <w:rsid w:val="0078636A"/>
    <w:rsid w:val="007C288A"/>
    <w:rsid w:val="008116E7"/>
    <w:rsid w:val="00812319"/>
    <w:rsid w:val="00847182"/>
    <w:rsid w:val="00913F9C"/>
    <w:rsid w:val="009250E0"/>
    <w:rsid w:val="009478C2"/>
    <w:rsid w:val="00A1358E"/>
    <w:rsid w:val="00A9153C"/>
    <w:rsid w:val="00AB28EB"/>
    <w:rsid w:val="00AC4F62"/>
    <w:rsid w:val="00AD0351"/>
    <w:rsid w:val="00B14CC7"/>
    <w:rsid w:val="00B366B0"/>
    <w:rsid w:val="00B50ED9"/>
    <w:rsid w:val="00B860B2"/>
    <w:rsid w:val="00B92300"/>
    <w:rsid w:val="00B93FEF"/>
    <w:rsid w:val="00BF6999"/>
    <w:rsid w:val="00C02F2B"/>
    <w:rsid w:val="00C061A2"/>
    <w:rsid w:val="00C163B4"/>
    <w:rsid w:val="00C242E0"/>
    <w:rsid w:val="00C576C1"/>
    <w:rsid w:val="00C82AE7"/>
    <w:rsid w:val="00CD1F51"/>
    <w:rsid w:val="00CF0B5D"/>
    <w:rsid w:val="00D111B4"/>
    <w:rsid w:val="00D3445F"/>
    <w:rsid w:val="00D41F33"/>
    <w:rsid w:val="00D5660A"/>
    <w:rsid w:val="00D61C0E"/>
    <w:rsid w:val="00DA3235"/>
    <w:rsid w:val="00DA67D4"/>
    <w:rsid w:val="00DB0E46"/>
    <w:rsid w:val="00DF4CD9"/>
    <w:rsid w:val="00E03470"/>
    <w:rsid w:val="00E31623"/>
    <w:rsid w:val="00E37943"/>
    <w:rsid w:val="00E93B56"/>
    <w:rsid w:val="00EA5C6E"/>
    <w:rsid w:val="00EA7451"/>
    <w:rsid w:val="00EB5E28"/>
    <w:rsid w:val="00EC68C2"/>
    <w:rsid w:val="00F23494"/>
    <w:rsid w:val="00F272DE"/>
    <w:rsid w:val="00F31FB5"/>
    <w:rsid w:val="00F44CB4"/>
    <w:rsid w:val="00F6257B"/>
    <w:rsid w:val="00F82242"/>
    <w:rsid w:val="00F92952"/>
    <w:rsid w:val="00F940AE"/>
    <w:rsid w:val="00F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5D05"/>
  <w15:docId w15:val="{645AA081-8C98-41D4-9B29-2640415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04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56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5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Giovanna Massari</cp:lastModifiedBy>
  <cp:revision>15</cp:revision>
  <cp:lastPrinted>2018-05-21T17:21:00Z</cp:lastPrinted>
  <dcterms:created xsi:type="dcterms:W3CDTF">2018-01-07T23:32:00Z</dcterms:created>
  <dcterms:modified xsi:type="dcterms:W3CDTF">2024-05-24T14:54:00Z</dcterms:modified>
</cp:coreProperties>
</file>